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AF6" w:rsidRDefault="00FE4AF6" w:rsidP="00CE3D0D">
      <w:pPr>
        <w:jc w:val="center"/>
        <w:rPr>
          <w:sz w:val="32"/>
          <w:szCs w:val="32"/>
        </w:rPr>
      </w:pPr>
      <w:r>
        <w:rPr>
          <w:sz w:val="32"/>
          <w:szCs w:val="32"/>
        </w:rPr>
        <w:t xml:space="preserve">ŞİRKET KURULUŞLARINDA </w:t>
      </w:r>
      <w:bookmarkStart w:id="0" w:name="_GoBack"/>
      <w:bookmarkEnd w:id="0"/>
      <w:r w:rsidR="00CE3D0D" w:rsidRPr="00CE3D0D">
        <w:rPr>
          <w:sz w:val="32"/>
          <w:szCs w:val="32"/>
        </w:rPr>
        <w:t>POTANSİYEL VERGİ NUMARASI</w:t>
      </w:r>
      <w:r>
        <w:rPr>
          <w:sz w:val="32"/>
          <w:szCs w:val="32"/>
        </w:rPr>
        <w:t xml:space="preserve"> NIN MERSİS ÜZERİNDEN ALINMASI</w:t>
      </w:r>
    </w:p>
    <w:p w:rsidR="00A15F66" w:rsidRPr="00A15F66" w:rsidRDefault="00FE4AF6" w:rsidP="00FE4AF6">
      <w:pPr>
        <w:jc w:val="center"/>
        <w:rPr>
          <w:rFonts w:ascii="Times New Roman" w:eastAsia="Times New Roman" w:hAnsi="Times New Roman" w:cs="Times New Roman"/>
          <w:sz w:val="24"/>
          <w:szCs w:val="24"/>
          <w:lang w:eastAsia="tr-TR"/>
        </w:rPr>
      </w:pPr>
      <w:r>
        <w:rPr>
          <w:sz w:val="32"/>
          <w:szCs w:val="32"/>
        </w:rPr>
        <w:t xml:space="preserve"> </w:t>
      </w:r>
      <w:r w:rsidR="00CE3D0D" w:rsidRPr="00CE3D0D">
        <w:rPr>
          <w:sz w:val="32"/>
          <w:szCs w:val="32"/>
        </w:rPr>
        <w:t xml:space="preserve"> </w:t>
      </w:r>
      <w:r w:rsidR="00A15F66" w:rsidRPr="00A15F66">
        <w:rPr>
          <w:rFonts w:ascii="Times New Roman" w:eastAsia="Times New Roman" w:hAnsi="Times New Roman" w:cs="Times New Roman"/>
          <w:sz w:val="24"/>
          <w:szCs w:val="24"/>
          <w:lang w:eastAsia="tr-TR"/>
        </w:rPr>
        <w:t xml:space="preserve">Şirket kuruluşları sırasında vergi dairelerinden potansiyel vergi numarasının Merkezi Sicil Kayıt Sistemi (MERSİS) üzerinden alınmasına ilişkin uygulama, </w:t>
      </w:r>
      <w:r w:rsidR="00A15F66" w:rsidRPr="00A15F66">
        <w:rPr>
          <w:rFonts w:ascii="Times New Roman" w:eastAsia="Times New Roman" w:hAnsi="Times New Roman" w:cs="Times New Roman"/>
          <w:b/>
          <w:color w:val="FF0000"/>
          <w:sz w:val="24"/>
          <w:szCs w:val="24"/>
          <w:lang w:eastAsia="tr-TR"/>
        </w:rPr>
        <w:t>29.02.2016 Pazartesi günü saat: 12.00’den</w:t>
      </w:r>
      <w:r w:rsidR="00A15F66" w:rsidRPr="00A15F66">
        <w:rPr>
          <w:rFonts w:ascii="Times New Roman" w:eastAsia="Times New Roman" w:hAnsi="Times New Roman" w:cs="Times New Roman"/>
          <w:color w:val="FF0000"/>
          <w:sz w:val="24"/>
          <w:szCs w:val="24"/>
          <w:lang w:eastAsia="tr-TR"/>
        </w:rPr>
        <w:t xml:space="preserve"> </w:t>
      </w:r>
      <w:r w:rsidR="00A15F66" w:rsidRPr="00A15F66">
        <w:rPr>
          <w:rFonts w:ascii="Times New Roman" w:eastAsia="Times New Roman" w:hAnsi="Times New Roman" w:cs="Times New Roman"/>
          <w:sz w:val="24"/>
          <w:szCs w:val="24"/>
          <w:lang w:eastAsia="tr-TR"/>
        </w:rPr>
        <w:t>itibaren tüm illerimizi kapsayacak şekilde hizmete alınacaktır.</w:t>
      </w:r>
    </w:p>
    <w:p w:rsidR="00A15F66" w:rsidRPr="00A15F66" w:rsidRDefault="00A15F66" w:rsidP="00A15F66">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15F66">
        <w:rPr>
          <w:rFonts w:ascii="Times New Roman" w:eastAsia="Times New Roman" w:hAnsi="Times New Roman" w:cs="Times New Roman"/>
          <w:sz w:val="24"/>
          <w:szCs w:val="24"/>
          <w:lang w:eastAsia="tr-TR"/>
        </w:rPr>
        <w:t>Potansiyel vergi numarası hazırlanan şirket kuruluş başvurusunun "Onaya Gönder" tuşuna basıldığında talep numarası ile birlikte kullanıcılarımıza bildirimi sağlanacaktır.</w:t>
      </w:r>
    </w:p>
    <w:p w:rsidR="004E401B" w:rsidRDefault="00A15F66" w:rsidP="004E401B">
      <w:pPr>
        <w:spacing w:before="100" w:beforeAutospacing="1" w:after="360"/>
        <w:jc w:val="both"/>
        <w:rPr>
          <w:rFonts w:ascii="Times New Roman" w:eastAsia="Times New Roman" w:hAnsi="Times New Roman" w:cs="Times New Roman"/>
          <w:sz w:val="24"/>
          <w:szCs w:val="24"/>
          <w:lang w:eastAsia="tr-TR"/>
        </w:rPr>
      </w:pPr>
      <w:r w:rsidRPr="00A15F66">
        <w:rPr>
          <w:rFonts w:ascii="Times New Roman" w:eastAsia="Times New Roman" w:hAnsi="Times New Roman" w:cs="Times New Roman"/>
          <w:sz w:val="24"/>
          <w:szCs w:val="24"/>
          <w:lang w:eastAsia="tr-TR"/>
        </w:rPr>
        <w:t xml:space="preserve">Uygulamanın hayata geçirilmesi ile bazı problemlerin yaşanmamasını </w:t>
      </w:r>
      <w:proofErr w:type="spellStart"/>
      <w:r w:rsidRPr="00A15F66">
        <w:rPr>
          <w:rFonts w:ascii="Times New Roman" w:eastAsia="Times New Roman" w:hAnsi="Times New Roman" w:cs="Times New Roman"/>
          <w:sz w:val="24"/>
          <w:szCs w:val="24"/>
          <w:lang w:eastAsia="tr-TR"/>
        </w:rPr>
        <w:t>teminen</w:t>
      </w:r>
      <w:proofErr w:type="spellEnd"/>
      <w:r w:rsidRPr="00A15F66">
        <w:rPr>
          <w:rFonts w:ascii="Times New Roman" w:eastAsia="Times New Roman" w:hAnsi="Times New Roman" w:cs="Times New Roman"/>
          <w:sz w:val="24"/>
          <w:szCs w:val="24"/>
          <w:lang w:eastAsia="tr-TR"/>
        </w:rPr>
        <w:t xml:space="preserve">; Belirtilen tarihten itibaren şirket sözleşmelerini MERSİS üzerinden hazırlayıp onaya gönderen kullanıcılar ise; kuruluşuna teşebbüs edilen şirketler için potansiyel vergi numaralarını vergi dairelerine gitmeden sistem üzerinden alabileceklerdir.  </w:t>
      </w:r>
    </w:p>
    <w:p w:rsidR="00A15F66" w:rsidRPr="00A15F66" w:rsidRDefault="00A15F66" w:rsidP="004E401B">
      <w:pPr>
        <w:spacing w:before="100" w:beforeAutospacing="1" w:after="360"/>
        <w:jc w:val="both"/>
        <w:rPr>
          <w:rFonts w:ascii="Times New Roman" w:eastAsia="Times New Roman" w:hAnsi="Times New Roman" w:cs="Times New Roman"/>
          <w:sz w:val="24"/>
          <w:szCs w:val="24"/>
          <w:lang w:eastAsia="tr-TR"/>
        </w:rPr>
      </w:pPr>
      <w:r w:rsidRPr="00A15F66">
        <w:rPr>
          <w:rFonts w:ascii="Times New Roman" w:eastAsia="Times New Roman" w:hAnsi="Times New Roman" w:cs="Times New Roman"/>
          <w:b/>
          <w:color w:val="000000" w:themeColor="text1"/>
          <w:sz w:val="14"/>
          <w:szCs w:val="14"/>
          <w:lang w:eastAsia="tr-TR"/>
        </w:rPr>
        <w:t xml:space="preserve"> </w:t>
      </w:r>
      <w:r w:rsidRPr="00A15F66">
        <w:rPr>
          <w:rFonts w:ascii="Times New Roman" w:eastAsia="Times New Roman" w:hAnsi="Times New Roman" w:cs="Times New Roman"/>
          <w:sz w:val="24"/>
          <w:szCs w:val="24"/>
          <w:lang w:eastAsia="tr-TR"/>
        </w:rPr>
        <w:t>Konu ile ilgili bilgi isteklerinin Bakanlığımız çağrı merkezine  (</w:t>
      </w:r>
      <w:r w:rsidRPr="00A15F66">
        <w:rPr>
          <w:rFonts w:eastAsia="Times New Roman"/>
          <w:b/>
          <w:bCs/>
          <w:color w:val="000000"/>
          <w:sz w:val="24"/>
          <w:szCs w:val="24"/>
          <w:lang w:eastAsia="tr-TR"/>
        </w:rPr>
        <w:t>90 312</w:t>
      </w:r>
      <w:r w:rsidRPr="00A15F66">
        <w:rPr>
          <w:rFonts w:eastAsia="Times New Roman"/>
          <w:b/>
          <w:bCs/>
          <w:color w:val="000000"/>
          <w:sz w:val="24"/>
          <w:szCs w:val="24"/>
          <w:shd w:val="clear" w:color="auto" w:fill="FFFFFF"/>
          <w:lang w:eastAsia="tr-TR"/>
        </w:rPr>
        <w:t xml:space="preserve"> </w:t>
      </w:r>
      <w:r w:rsidRPr="00A15F66">
        <w:rPr>
          <w:rFonts w:eastAsia="Times New Roman"/>
          <w:b/>
          <w:bCs/>
          <w:color w:val="FF0000"/>
          <w:sz w:val="24"/>
          <w:szCs w:val="24"/>
          <w:shd w:val="clear" w:color="auto" w:fill="FFFFFF"/>
          <w:lang w:eastAsia="tr-TR"/>
        </w:rPr>
        <w:t>444 8 482</w:t>
      </w:r>
      <w:r w:rsidRPr="00A15F66">
        <w:rPr>
          <w:rFonts w:eastAsia="Times New Roman"/>
          <w:bCs/>
          <w:color w:val="000000" w:themeColor="text1"/>
          <w:sz w:val="24"/>
          <w:szCs w:val="24"/>
          <w:shd w:val="clear" w:color="auto" w:fill="FFFFFF"/>
          <w:lang w:eastAsia="tr-TR"/>
        </w:rPr>
        <w:t>) iletilmesi gerekmektedir.</w:t>
      </w:r>
    </w:p>
    <w:p w:rsidR="00CE3D0D" w:rsidRDefault="004E401B" w:rsidP="00CE3D0D">
      <w:pPr>
        <w:spacing w:before="100" w:beforeAutospacing="1" w:after="100" w:afterAutospacing="1" w:line="360" w:lineRule="auto"/>
        <w:jc w:val="both"/>
        <w:rPr>
          <w:rFonts w:ascii="Times New Roman" w:eastAsia="Times New Roman" w:hAnsi="Times New Roman" w:cs="Times New Roman"/>
          <w:sz w:val="24"/>
          <w:szCs w:val="24"/>
          <w:lang w:eastAsia="tr-TR"/>
        </w:rPr>
      </w:pPr>
      <w:r w:rsidRPr="00A15F66">
        <w:rPr>
          <w:rFonts w:ascii="Times New Roman" w:eastAsia="Times New Roman" w:hAnsi="Times New Roman" w:cs="Times New Roman"/>
          <w:b/>
          <w:bCs/>
          <w:sz w:val="24"/>
          <w:szCs w:val="24"/>
          <w:lang w:eastAsia="tr-TR"/>
        </w:rPr>
        <w:t>İŞLETMENİZE AİT MERSİS NUMARASINA NASIL ULAŞABİLİRSİNİZ?</w:t>
      </w:r>
      <w:r w:rsidRPr="00A15F66">
        <w:rPr>
          <w:rFonts w:ascii="Times New Roman" w:eastAsia="Times New Roman" w:hAnsi="Times New Roman" w:cs="Times New Roman"/>
          <w:sz w:val="24"/>
          <w:szCs w:val="24"/>
          <w:lang w:eastAsia="tr-TR"/>
        </w:rPr>
        <w:br/>
      </w:r>
      <w:proofErr w:type="spellStart"/>
      <w:r w:rsidR="00A15F66" w:rsidRPr="00A15F66">
        <w:rPr>
          <w:rFonts w:ascii="Times New Roman" w:eastAsia="Times New Roman" w:hAnsi="Times New Roman" w:cs="Times New Roman"/>
          <w:sz w:val="24"/>
          <w:szCs w:val="24"/>
          <w:lang w:eastAsia="tr-TR"/>
        </w:rPr>
        <w:t>MERSİS’e</w:t>
      </w:r>
      <w:proofErr w:type="spellEnd"/>
      <w:r w:rsidR="00A15F66" w:rsidRPr="00A15F66">
        <w:rPr>
          <w:rFonts w:ascii="Times New Roman" w:eastAsia="Times New Roman" w:hAnsi="Times New Roman" w:cs="Times New Roman"/>
          <w:sz w:val="24"/>
          <w:szCs w:val="24"/>
          <w:lang w:eastAsia="tr-TR"/>
        </w:rPr>
        <w:t xml:space="preserve"> kaydedilen tüm gerçek ve tüzel kişiler için 16 haneli MERSİS numarası üretilmektedir. Numaralandırma sisteminde gerçek kişiler için T.C. kimlik numarası, tüzel kişiler için ise vergi numarası esas alınmaktadır.</w:t>
      </w:r>
    </w:p>
    <w:p w:rsidR="00CE3D0D" w:rsidRDefault="00A15F66" w:rsidP="00CE3D0D">
      <w:pPr>
        <w:spacing w:before="100" w:beforeAutospacing="1" w:after="100" w:afterAutospacing="1" w:line="360" w:lineRule="auto"/>
        <w:jc w:val="both"/>
        <w:rPr>
          <w:rFonts w:ascii="Times New Roman" w:eastAsia="Times New Roman" w:hAnsi="Times New Roman" w:cs="Times New Roman"/>
          <w:sz w:val="24"/>
          <w:szCs w:val="24"/>
          <w:lang w:eastAsia="tr-TR"/>
        </w:rPr>
      </w:pPr>
      <w:r w:rsidRPr="00A15F66">
        <w:rPr>
          <w:rFonts w:ascii="Times New Roman" w:eastAsia="Times New Roman" w:hAnsi="Times New Roman" w:cs="Times New Roman"/>
          <w:sz w:val="24"/>
          <w:szCs w:val="24"/>
          <w:lang w:eastAsia="tr-TR"/>
        </w:rPr>
        <w:t>Sistemde T.C. kimlik numarası bilgisi bulunan gerçek kişilere ait ticari işletmeler ile vergi numarası bilgisi bulunan ticaret şirketleri için 16 haneli MERSİS numarası üretimi gerçekleştirilmektedir. Bu kapsamda üretilen MERSİS numarasına, Sisteme giriş sağlandıktan sonra sırasıyla “MERSİS” ve “Şirket Sorgulama” adımlarının izlenmesi, açılan ekranda ilgili alanların doldurularak arama yapılmasıyla ulaşılabilmektedir.</w:t>
      </w:r>
    </w:p>
    <w:p w:rsidR="00A15F66" w:rsidRPr="00A15F66" w:rsidRDefault="00A15F66" w:rsidP="00CE3D0D">
      <w:pPr>
        <w:spacing w:before="100" w:beforeAutospacing="1" w:after="100" w:afterAutospacing="1" w:line="360" w:lineRule="auto"/>
        <w:jc w:val="both"/>
        <w:rPr>
          <w:rFonts w:ascii="Times New Roman" w:eastAsia="Times New Roman" w:hAnsi="Times New Roman" w:cs="Times New Roman"/>
          <w:sz w:val="24"/>
          <w:szCs w:val="24"/>
          <w:lang w:eastAsia="tr-TR"/>
        </w:rPr>
      </w:pPr>
      <w:r w:rsidRPr="00A15F66">
        <w:rPr>
          <w:rFonts w:ascii="Times New Roman" w:eastAsia="Times New Roman" w:hAnsi="Times New Roman" w:cs="Times New Roman"/>
          <w:sz w:val="24"/>
          <w:szCs w:val="24"/>
          <w:lang w:eastAsia="tr-TR"/>
        </w:rPr>
        <w:t xml:space="preserve">T.C. kimlik numarası veya vergi numarası konusunda eksiklik bulunan kayıtlar için ise ilgili alanların tamamlanmasını müteakip MERSİS numarası üretimi sağlanmaktadır. </w:t>
      </w:r>
      <w:proofErr w:type="gramStart"/>
      <w:r w:rsidRPr="00A15F66">
        <w:rPr>
          <w:rFonts w:ascii="Times New Roman" w:eastAsia="Times New Roman" w:hAnsi="Times New Roman" w:cs="Times New Roman"/>
          <w:sz w:val="24"/>
          <w:szCs w:val="24"/>
          <w:lang w:eastAsia="tr-TR"/>
        </w:rPr>
        <w:t xml:space="preserve">Henüz MERSİS numarası üretilmemiş kayıtlar için ilgililerce; unvan, ticaret sicili numarası, gerçek kişiler için T.C. kimlik numarası, tüzel kişiler için ise vergi numarası ve vergi levhası ile bağlı bulunulan ticaret sicili müdürlüğüne ya da yukarıda sayılan bilgilere ek olarak bağlı bulunulan ticaret sicili müdürlüğü bilgisi de eklenerek </w:t>
      </w:r>
      <w:hyperlink r:id="rId5" w:history="1">
        <w:r w:rsidRPr="00A15F66">
          <w:rPr>
            <w:rFonts w:ascii="Times New Roman" w:eastAsia="Times New Roman" w:hAnsi="Times New Roman" w:cs="Times New Roman"/>
            <w:b/>
            <w:bCs/>
            <w:color w:val="0000FF"/>
            <w:sz w:val="24"/>
            <w:szCs w:val="24"/>
            <w:u w:val="single"/>
            <w:lang w:eastAsia="tr-TR"/>
          </w:rPr>
          <w:t>mersis@gtb.gov.tr</w:t>
        </w:r>
      </w:hyperlink>
      <w:r w:rsidRPr="00A15F66">
        <w:rPr>
          <w:rFonts w:ascii="Times New Roman" w:eastAsia="Times New Roman" w:hAnsi="Times New Roman" w:cs="Times New Roman"/>
          <w:sz w:val="24"/>
          <w:szCs w:val="24"/>
          <w:lang w:eastAsia="tr-TR"/>
        </w:rPr>
        <w:t xml:space="preserve"> adresine elektronik posta yoluyla başvurulması gerekmektedir</w:t>
      </w:r>
      <w:proofErr w:type="gramEnd"/>
    </w:p>
    <w:sectPr w:rsidR="00A15F66" w:rsidRPr="00A15F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F66"/>
    <w:rsid w:val="004E401B"/>
    <w:rsid w:val="00591FB8"/>
    <w:rsid w:val="00A15F66"/>
    <w:rsid w:val="00A870FF"/>
    <w:rsid w:val="00C37508"/>
    <w:rsid w:val="00CE3D0D"/>
    <w:rsid w:val="00DC69CB"/>
    <w:rsid w:val="00FE4A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15F6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15F66"/>
    <w:rPr>
      <w:b/>
      <w:bCs/>
    </w:rPr>
  </w:style>
  <w:style w:type="paragraph" w:styleId="NormalWeb">
    <w:name w:val="Normal (Web)"/>
    <w:basedOn w:val="Normal"/>
    <w:uiPriority w:val="99"/>
    <w:semiHidden/>
    <w:unhideWhenUsed/>
    <w:rsid w:val="00A15F6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15F6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15F66"/>
    <w:rPr>
      <w:b/>
      <w:bCs/>
    </w:rPr>
  </w:style>
  <w:style w:type="paragraph" w:styleId="NormalWeb">
    <w:name w:val="Normal (Web)"/>
    <w:basedOn w:val="Normal"/>
    <w:uiPriority w:val="99"/>
    <w:semiHidden/>
    <w:unhideWhenUsed/>
    <w:rsid w:val="00A15F6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070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ersis@gtb.gov.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339</Words>
  <Characters>1935</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user-pc</cp:lastModifiedBy>
  <cp:revision>8</cp:revision>
  <cp:lastPrinted>2016-03-01T14:56:00Z</cp:lastPrinted>
  <dcterms:created xsi:type="dcterms:W3CDTF">2016-03-01T12:49:00Z</dcterms:created>
  <dcterms:modified xsi:type="dcterms:W3CDTF">2016-03-01T15:02:00Z</dcterms:modified>
</cp:coreProperties>
</file>