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DC" w:rsidRPr="006D36DC" w:rsidRDefault="006D36DC" w:rsidP="006D36DC">
      <w:pPr>
        <w:shd w:val="clear" w:color="auto" w:fill="FFFFFF"/>
        <w:spacing w:after="0" w:line="240" w:lineRule="auto"/>
        <w:jc w:val="center"/>
        <w:rPr>
          <w:rFonts w:ascii="Times New Roman" w:eastAsia="Times New Roman" w:hAnsi="Times New Roman" w:cs="Times New Roman"/>
          <w:b/>
          <w:sz w:val="24"/>
          <w:szCs w:val="24"/>
          <w:lang w:eastAsia="tr-TR"/>
        </w:rPr>
      </w:pPr>
      <w:r w:rsidRPr="006D36DC">
        <w:rPr>
          <w:rFonts w:ascii="Times New Roman" w:eastAsia="Times New Roman" w:hAnsi="Times New Roman" w:cs="Times New Roman"/>
          <w:b/>
          <w:sz w:val="24"/>
          <w:szCs w:val="24"/>
          <w:lang w:eastAsia="tr-TR"/>
        </w:rPr>
        <w:t>İKİNCİ EL MKT TİCARETİ VE TAŞINMAZ TİCARETİ BİLDİRİM YÜKÜMLÜLÜĞÜ</w:t>
      </w:r>
    </w:p>
    <w:p w:rsidR="007610F7" w:rsidRPr="007610F7" w:rsidRDefault="007610F7" w:rsidP="007610F7">
      <w:pPr>
        <w:shd w:val="clear" w:color="auto" w:fill="FFFFFF"/>
        <w:spacing w:after="0" w:line="240" w:lineRule="auto"/>
        <w:jc w:val="both"/>
        <w:rPr>
          <w:rFonts w:ascii="Arial" w:eastAsia="Times New Roman" w:hAnsi="Arial" w:cs="Arial"/>
          <w:sz w:val="24"/>
          <w:szCs w:val="24"/>
          <w:lang w:eastAsia="tr-TR"/>
        </w:rPr>
      </w:pPr>
      <w:r w:rsidRPr="007610F7">
        <w:rPr>
          <w:rFonts w:ascii="Times New Roman" w:eastAsia="Times New Roman" w:hAnsi="Times New Roman" w:cs="Times New Roman"/>
          <w:sz w:val="24"/>
          <w:szCs w:val="24"/>
          <w:lang w:eastAsia="tr-TR"/>
        </w:rPr>
        <w:t>Bilindiği üzere, İkinci El Motorlu Kara Taşıtlarının Ticareti Hakkında Yönetmelikte Değişiklik Yapılmasına Dair Yönetmelik 15/08/2020 tarihli ve 312'14 sayılı Resmi Gazetede, Taşınmaz Ticareti Hakkında Yönetmeli</w:t>
      </w:r>
      <w:bookmarkStart w:id="0" w:name="_GoBack"/>
      <w:bookmarkEnd w:id="0"/>
      <w:r w:rsidRPr="007610F7">
        <w:rPr>
          <w:rFonts w:ascii="Times New Roman" w:eastAsia="Times New Roman" w:hAnsi="Times New Roman" w:cs="Times New Roman"/>
          <w:sz w:val="24"/>
          <w:szCs w:val="24"/>
          <w:lang w:eastAsia="tr-TR"/>
        </w:rPr>
        <w:t>kte Değişiklik Yapılmasına Dair Yönetmelik 14/10/2020 tarihli ve 31274 sayılı Resmi Gazetede yayımlanmıştır.</w:t>
      </w:r>
    </w:p>
    <w:p w:rsidR="007610F7" w:rsidRPr="007610F7" w:rsidRDefault="007610F7" w:rsidP="007610F7">
      <w:pPr>
        <w:shd w:val="clear" w:color="auto" w:fill="FFFFFF"/>
        <w:spacing w:after="0" w:line="240" w:lineRule="auto"/>
        <w:jc w:val="both"/>
        <w:rPr>
          <w:rFonts w:ascii="Arial" w:eastAsia="Times New Roman" w:hAnsi="Arial" w:cs="Arial"/>
          <w:sz w:val="24"/>
          <w:szCs w:val="24"/>
          <w:lang w:eastAsia="tr-TR"/>
        </w:rPr>
      </w:pPr>
      <w:r w:rsidRPr="007610F7">
        <w:rPr>
          <w:rFonts w:ascii="Times New Roman" w:eastAsia="Times New Roman" w:hAnsi="Times New Roman" w:cs="Times New Roman"/>
          <w:sz w:val="24"/>
          <w:szCs w:val="24"/>
          <w:lang w:eastAsia="tr-TR"/>
        </w:rPr>
        <w:t>İkinci El Motorlu Kara Taşıtlarının Ticareti Hakkında Yönetmelik'in, "İşletmelerin yükümlülükleri" başlıklı 18 inci maddesinin 1 inci fıkrasının (a) bendinde; ikinci el motorlu kara taşıtı ticaretiyle iştigal eden işletmelerin, motorlu kara taşıtı alım satım sorumluları ile danışmanlarının adı, soyadı, T,C. kimlik numarası veya yabancı kimlik numarası ile iletişim bilgilerini, bu kişilerin işe başladığı; işi bırakma bilgisini ise bu durumun gerçekleştiği tarihten itibaren on gün içinde Bilgi Sistemi üzerinden il müdürlüğüne bildirmekle yükümlü olduğu, geçici 1 inci maddesinin 9 uncu fıkrasında; 1/1/2021 tarihi itibarıyla ikinci el motorlu kara taşıtı ticaretiyle iştigal eden işletmeler, motorlu kara taşıtı alım satım sorumluları ile danışmanlarının adı, soyadı, T.C. kimlik numarası veya yabancı kimlik numarası ve iletişim bilgilerini 31/01/2021 tarihine kadar Bilgi Sistemi üzerinden il müdürlüğüne bildireceği, Taşınmaz Ticareti Hakkında Yönetmelik'in, "Bilgi sistemi, bildirim yükümlülüğü ve ilan" başlıklı 1 1 inci maddesinin 3 üncü fıkrasında, işletmelerin;</w:t>
      </w:r>
    </w:p>
    <w:p w:rsidR="007610F7" w:rsidRPr="007610F7" w:rsidRDefault="007610F7" w:rsidP="007610F7">
      <w:pPr>
        <w:shd w:val="clear" w:color="auto" w:fill="FFFFFF"/>
        <w:spacing w:after="0" w:line="240" w:lineRule="auto"/>
        <w:jc w:val="both"/>
        <w:rPr>
          <w:rFonts w:ascii="Arial" w:eastAsia="Times New Roman" w:hAnsi="Arial" w:cs="Arial"/>
          <w:sz w:val="24"/>
          <w:szCs w:val="24"/>
          <w:lang w:eastAsia="tr-TR"/>
        </w:rPr>
      </w:pPr>
      <w:r w:rsidRPr="007610F7">
        <w:rPr>
          <w:rFonts w:ascii="Times New Roman" w:eastAsia="Times New Roman" w:hAnsi="Times New Roman" w:cs="Times New Roman"/>
          <w:sz w:val="24"/>
          <w:szCs w:val="24"/>
          <w:lang w:eastAsia="tr-TR"/>
        </w:rPr>
        <w:t>a) Sözleşmeli işletmelerine ilişkin bilgileri, 21 inci maddede belirtilen sözleşmenin yapıldığı, b) Sorumlu emlak danışmanları ve emlak danışmanları ile sözleşmeli işletmelerinin sorumlu emlak danışmanları ve emlak danışmanlarının işe başlama ve işi bırakma bilgilerini bu durumların gerçekleştiği, c) Sözleşmesi sona eren sözleşmeli işletmelerine ilişkin bilgileri bu durumun gerçekleştiği, tarihten itibaren on gün içinde Bilgi Sistemine aktarmakla yükümlü olduğu, Geçici 1 inci maddenin B inci fıkrasında a ise 1/1/2021 tarihi itibarıyla taşınmaz ticaretiyle iştigal eden işletmeler, sorumlu emlak danışmanı ve emlak danışmanları ile sözleşmeli işletmelerine ilişkin bilgileri 28/02/2021 tarihine kadar Bilgi Sistemine aktaracağı hüküm altına alınmıştır.</w:t>
      </w:r>
    </w:p>
    <w:p w:rsidR="007610F7" w:rsidRPr="007610F7" w:rsidRDefault="007610F7" w:rsidP="007610F7">
      <w:pPr>
        <w:shd w:val="clear" w:color="auto" w:fill="FFFFFF"/>
        <w:spacing w:after="0" w:line="240" w:lineRule="auto"/>
        <w:jc w:val="both"/>
        <w:rPr>
          <w:rFonts w:ascii="Arial" w:eastAsia="Times New Roman" w:hAnsi="Arial" w:cs="Arial"/>
          <w:sz w:val="24"/>
          <w:szCs w:val="24"/>
          <w:lang w:eastAsia="tr-TR"/>
        </w:rPr>
      </w:pPr>
      <w:r w:rsidRPr="007610F7">
        <w:rPr>
          <w:rFonts w:ascii="Times New Roman" w:eastAsia="Times New Roman" w:hAnsi="Times New Roman" w:cs="Times New Roman"/>
          <w:sz w:val="24"/>
          <w:szCs w:val="24"/>
          <w:lang w:eastAsia="tr-TR"/>
        </w:rPr>
        <w:t> </w:t>
      </w:r>
    </w:p>
    <w:p w:rsidR="007610F7" w:rsidRPr="007610F7" w:rsidRDefault="007610F7" w:rsidP="007610F7">
      <w:pPr>
        <w:shd w:val="clear" w:color="auto" w:fill="FFFFFF"/>
        <w:spacing w:after="0" w:line="240" w:lineRule="auto"/>
        <w:jc w:val="both"/>
        <w:rPr>
          <w:rFonts w:ascii="Arial" w:eastAsia="Times New Roman" w:hAnsi="Arial" w:cs="Arial"/>
          <w:sz w:val="24"/>
          <w:szCs w:val="24"/>
          <w:lang w:eastAsia="tr-TR"/>
        </w:rPr>
      </w:pPr>
      <w:r w:rsidRPr="007610F7">
        <w:rPr>
          <w:rFonts w:ascii="Times New Roman" w:eastAsia="Times New Roman" w:hAnsi="Times New Roman" w:cs="Times New Roman"/>
          <w:sz w:val="24"/>
          <w:szCs w:val="24"/>
          <w:lang w:eastAsia="tr-TR"/>
        </w:rPr>
        <w:t xml:space="preserve">Bu kapsamda, söz konusu bildirimlerin Bilgi Sistemleri üzerinden yapılmasına imkan sağlayan ikinci El Motorlu Kara Taşıtlarının Ticareti Bilgi Sistemi (İETTS) "Alım Satım Sorumlusu/Danışman Bildirimleri" modülü ile Taşınmaz Ticareti Bilgi Sistemi (TTBS) "Sözleşmeli işletme/Danışman Bildirim" modülü devreye alınmış olup ikinci el motorlu kara taşıtı ticareti ile iştigal eden işletmelerimizin alım satım sorumluları ile danışmanlarına ilişkin bilgileri  31/01/2021tarihine kadar </w:t>
      </w:r>
      <w:proofErr w:type="spellStart"/>
      <w:r w:rsidRPr="007610F7">
        <w:rPr>
          <w:rFonts w:ascii="Times New Roman" w:eastAsia="Times New Roman" w:hAnsi="Times New Roman" w:cs="Times New Roman"/>
          <w:sz w:val="24"/>
          <w:szCs w:val="24"/>
          <w:lang w:eastAsia="tr-TR"/>
        </w:rPr>
        <w:t>İETTS'ye</w:t>
      </w:r>
      <w:proofErr w:type="spellEnd"/>
      <w:r w:rsidRPr="007610F7">
        <w:rPr>
          <w:rFonts w:ascii="Times New Roman" w:eastAsia="Times New Roman" w:hAnsi="Times New Roman" w:cs="Times New Roman"/>
          <w:sz w:val="24"/>
          <w:szCs w:val="24"/>
          <w:lang w:eastAsia="tr-TR"/>
        </w:rPr>
        <w:t xml:space="preserve">; taşınmaz ticareti ile iştigal eden işletmelerin ise sorumlu emlak danışmanı ve emlak danışmanları ile sözleşmeli işletmelerine ilişkin bilgileri 28/02/2021 tarihine kadar </w:t>
      </w:r>
      <w:proofErr w:type="spellStart"/>
      <w:r w:rsidRPr="007610F7">
        <w:rPr>
          <w:rFonts w:ascii="Times New Roman" w:eastAsia="Times New Roman" w:hAnsi="Times New Roman" w:cs="Times New Roman"/>
          <w:sz w:val="24"/>
          <w:szCs w:val="24"/>
          <w:lang w:eastAsia="tr-TR"/>
        </w:rPr>
        <w:t>TTBS'ye</w:t>
      </w:r>
      <w:proofErr w:type="spellEnd"/>
      <w:r w:rsidRPr="007610F7">
        <w:rPr>
          <w:rFonts w:ascii="Times New Roman" w:eastAsia="Times New Roman" w:hAnsi="Times New Roman" w:cs="Times New Roman"/>
          <w:sz w:val="24"/>
          <w:szCs w:val="24"/>
          <w:lang w:eastAsia="tr-TR"/>
        </w:rPr>
        <w:t xml:space="preserve"> aktarmaları gerekmektedir.  Tüm üyelerimize önemle duyurulur.</w:t>
      </w:r>
    </w:p>
    <w:p w:rsidR="00907986" w:rsidRPr="007610F7" w:rsidRDefault="00907986">
      <w:pPr>
        <w:rPr>
          <w:sz w:val="24"/>
          <w:szCs w:val="24"/>
        </w:rPr>
      </w:pPr>
    </w:p>
    <w:sectPr w:rsidR="00907986" w:rsidRPr="0076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E4"/>
    <w:rsid w:val="000B78E4"/>
    <w:rsid w:val="006D36DC"/>
    <w:rsid w:val="007610F7"/>
    <w:rsid w:val="00907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0760">
      <w:bodyDiv w:val="1"/>
      <w:marLeft w:val="0"/>
      <w:marRight w:val="0"/>
      <w:marTop w:val="0"/>
      <w:marBottom w:val="0"/>
      <w:divBdr>
        <w:top w:val="none" w:sz="0" w:space="0" w:color="auto"/>
        <w:left w:val="none" w:sz="0" w:space="0" w:color="auto"/>
        <w:bottom w:val="none" w:sz="0" w:space="0" w:color="auto"/>
        <w:right w:val="none" w:sz="0" w:space="0" w:color="auto"/>
      </w:divBdr>
    </w:div>
    <w:div w:id="17554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dc:creator>
  <cp:keywords/>
  <dc:description/>
  <cp:lastModifiedBy>birsen</cp:lastModifiedBy>
  <cp:revision>3</cp:revision>
  <dcterms:created xsi:type="dcterms:W3CDTF">2021-02-19T08:38:00Z</dcterms:created>
  <dcterms:modified xsi:type="dcterms:W3CDTF">2021-02-19T08:56:00Z</dcterms:modified>
</cp:coreProperties>
</file>