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6C51" w:rsidRPr="00EF75EF" w:rsidRDefault="00986C51" w:rsidP="00F67EA4">
      <w:pPr>
        <w:spacing w:after="0" w:line="276" w:lineRule="auto"/>
        <w:jc w:val="center"/>
        <w:rPr>
          <w:rFonts w:ascii="Times New Roman" w:hAnsi="Times New Roman" w:cs="Times New Roman"/>
          <w:sz w:val="24"/>
          <w:szCs w:val="24"/>
        </w:rPr>
      </w:pPr>
    </w:p>
    <w:p w:rsidR="00B946E8" w:rsidRPr="00EF75EF" w:rsidRDefault="00986C51" w:rsidP="00692FA4">
      <w:pPr>
        <w:spacing w:after="0" w:line="276" w:lineRule="auto"/>
        <w:ind w:firstLine="708"/>
        <w:jc w:val="both"/>
        <w:rPr>
          <w:rFonts w:ascii="Times New Roman" w:hAnsi="Times New Roman" w:cs="Times New Roman"/>
          <w:sz w:val="24"/>
          <w:szCs w:val="24"/>
        </w:rPr>
      </w:pPr>
      <w:r w:rsidRPr="00EF75EF">
        <w:rPr>
          <w:rFonts w:ascii="Times New Roman" w:hAnsi="Times New Roman" w:cs="Times New Roman"/>
          <w:sz w:val="24"/>
          <w:szCs w:val="24"/>
        </w:rPr>
        <w:t xml:space="preserve">3213 sayılı Maden Kanunu’nun 24. maddesinin 3. </w:t>
      </w:r>
      <w:r w:rsidR="00CB59F1" w:rsidRPr="00EF75EF">
        <w:rPr>
          <w:rFonts w:ascii="Times New Roman" w:hAnsi="Times New Roman" w:cs="Times New Roman"/>
          <w:sz w:val="24"/>
          <w:szCs w:val="24"/>
        </w:rPr>
        <w:t>f</w:t>
      </w:r>
      <w:r w:rsidRPr="00EF75EF">
        <w:rPr>
          <w:rFonts w:ascii="Times New Roman" w:hAnsi="Times New Roman" w:cs="Times New Roman"/>
          <w:sz w:val="24"/>
          <w:szCs w:val="24"/>
        </w:rPr>
        <w:t>ıkrası</w:t>
      </w:r>
      <w:r w:rsidR="00CB59F1" w:rsidRPr="00EF75EF">
        <w:rPr>
          <w:rFonts w:ascii="Times New Roman" w:hAnsi="Times New Roman" w:cs="Times New Roman"/>
          <w:sz w:val="24"/>
          <w:szCs w:val="24"/>
        </w:rPr>
        <w:t>na göre</w:t>
      </w:r>
      <w:r w:rsidR="0016764B" w:rsidRPr="00EF75EF">
        <w:rPr>
          <w:rFonts w:ascii="Times New Roman" w:hAnsi="Times New Roman" w:cs="Times New Roman"/>
          <w:sz w:val="24"/>
          <w:szCs w:val="24"/>
        </w:rPr>
        <w:t xml:space="preserve"> S:73094 </w:t>
      </w:r>
      <w:r w:rsidR="00E25A65" w:rsidRPr="00EF75EF">
        <w:rPr>
          <w:rFonts w:ascii="Times New Roman" w:hAnsi="Times New Roman" w:cs="Times New Roman"/>
          <w:sz w:val="24"/>
          <w:szCs w:val="24"/>
        </w:rPr>
        <w:t xml:space="preserve">ruhsat numaralı </w:t>
      </w:r>
      <w:r w:rsidR="0016764B" w:rsidRPr="00EF75EF">
        <w:rPr>
          <w:rFonts w:ascii="Times New Roman" w:hAnsi="Times New Roman" w:cs="Times New Roman"/>
          <w:sz w:val="24"/>
          <w:szCs w:val="24"/>
        </w:rPr>
        <w:t>iptal edilen sahadaki merme</w:t>
      </w:r>
      <w:r w:rsidR="00CB59F1" w:rsidRPr="00EF75EF">
        <w:rPr>
          <w:rFonts w:ascii="Times New Roman" w:hAnsi="Times New Roman" w:cs="Times New Roman"/>
          <w:sz w:val="24"/>
          <w:szCs w:val="24"/>
        </w:rPr>
        <w:t>r stokları</w:t>
      </w:r>
      <w:r w:rsidR="0077067D" w:rsidRPr="00EF75EF">
        <w:rPr>
          <w:rFonts w:ascii="Times New Roman" w:hAnsi="Times New Roman" w:cs="Times New Roman"/>
          <w:sz w:val="24"/>
          <w:szCs w:val="24"/>
        </w:rPr>
        <w:t>,</w:t>
      </w:r>
      <w:r w:rsidR="00CB59F1" w:rsidRPr="00EF75EF">
        <w:rPr>
          <w:rFonts w:ascii="Times New Roman" w:hAnsi="Times New Roman" w:cs="Times New Roman"/>
          <w:sz w:val="24"/>
          <w:szCs w:val="24"/>
        </w:rPr>
        <w:t xml:space="preserve"> aynı K</w:t>
      </w:r>
      <w:r w:rsidR="0016764B" w:rsidRPr="00EF75EF">
        <w:rPr>
          <w:rFonts w:ascii="Times New Roman" w:hAnsi="Times New Roman" w:cs="Times New Roman"/>
          <w:sz w:val="24"/>
          <w:szCs w:val="24"/>
        </w:rPr>
        <w:t>anu</w:t>
      </w:r>
      <w:r w:rsidR="00DF5E4C" w:rsidRPr="00EF75EF">
        <w:rPr>
          <w:rFonts w:ascii="Times New Roman" w:hAnsi="Times New Roman" w:cs="Times New Roman"/>
          <w:sz w:val="24"/>
          <w:szCs w:val="24"/>
        </w:rPr>
        <w:t>nu</w:t>
      </w:r>
      <w:r w:rsidR="0016764B" w:rsidRPr="00EF75EF">
        <w:rPr>
          <w:rFonts w:ascii="Times New Roman" w:hAnsi="Times New Roman" w:cs="Times New Roman"/>
          <w:sz w:val="24"/>
          <w:szCs w:val="24"/>
        </w:rPr>
        <w:t xml:space="preserve">n 36. </w:t>
      </w:r>
      <w:r w:rsidR="00CB59F1" w:rsidRPr="00EF75EF">
        <w:rPr>
          <w:rFonts w:ascii="Times New Roman" w:hAnsi="Times New Roman" w:cs="Times New Roman"/>
          <w:sz w:val="24"/>
          <w:szCs w:val="24"/>
        </w:rPr>
        <w:t>m</w:t>
      </w:r>
      <w:r w:rsidR="0016764B" w:rsidRPr="00EF75EF">
        <w:rPr>
          <w:rFonts w:ascii="Times New Roman" w:hAnsi="Times New Roman" w:cs="Times New Roman"/>
          <w:sz w:val="24"/>
          <w:szCs w:val="24"/>
        </w:rPr>
        <w:t xml:space="preserve">addesinin 2. </w:t>
      </w:r>
      <w:r w:rsidR="00CB59F1" w:rsidRPr="00EF75EF">
        <w:rPr>
          <w:rFonts w:ascii="Times New Roman" w:hAnsi="Times New Roman" w:cs="Times New Roman"/>
          <w:sz w:val="24"/>
          <w:szCs w:val="24"/>
        </w:rPr>
        <w:t>f</w:t>
      </w:r>
      <w:r w:rsidR="0016764B" w:rsidRPr="00EF75EF">
        <w:rPr>
          <w:rFonts w:ascii="Times New Roman" w:hAnsi="Times New Roman" w:cs="Times New Roman"/>
          <w:sz w:val="24"/>
          <w:szCs w:val="24"/>
        </w:rPr>
        <w:t>ıkrası gereğince</w:t>
      </w:r>
      <w:r w:rsidR="00E25A65" w:rsidRPr="00EF75EF">
        <w:rPr>
          <w:rFonts w:ascii="Times New Roman" w:hAnsi="Times New Roman" w:cs="Times New Roman"/>
          <w:sz w:val="24"/>
          <w:szCs w:val="24"/>
        </w:rPr>
        <w:t>,</w:t>
      </w:r>
      <w:r w:rsidR="0016764B" w:rsidRPr="00EF75EF">
        <w:rPr>
          <w:rFonts w:ascii="Times New Roman" w:hAnsi="Times New Roman" w:cs="Times New Roman"/>
          <w:sz w:val="24"/>
          <w:szCs w:val="24"/>
        </w:rPr>
        <w:t xml:space="preserve"> 2886 sayılı Devlet İhale Kanunu’nun 45. </w:t>
      </w:r>
      <w:r w:rsidR="00571E38" w:rsidRPr="00EF75EF">
        <w:rPr>
          <w:rFonts w:ascii="Times New Roman" w:hAnsi="Times New Roman" w:cs="Times New Roman"/>
          <w:sz w:val="24"/>
          <w:szCs w:val="24"/>
        </w:rPr>
        <w:t>m</w:t>
      </w:r>
      <w:r w:rsidR="0016764B" w:rsidRPr="00EF75EF">
        <w:rPr>
          <w:rFonts w:ascii="Times New Roman" w:hAnsi="Times New Roman" w:cs="Times New Roman"/>
          <w:sz w:val="24"/>
          <w:szCs w:val="24"/>
        </w:rPr>
        <w:t>addesi hüküml</w:t>
      </w:r>
      <w:r w:rsidR="00CB59F1" w:rsidRPr="00EF75EF">
        <w:rPr>
          <w:rFonts w:ascii="Times New Roman" w:hAnsi="Times New Roman" w:cs="Times New Roman"/>
          <w:sz w:val="24"/>
          <w:szCs w:val="24"/>
        </w:rPr>
        <w:t>erine göre Açık Teklif Artırma U</w:t>
      </w:r>
      <w:r w:rsidR="0016764B" w:rsidRPr="00EF75EF">
        <w:rPr>
          <w:rFonts w:ascii="Times New Roman" w:hAnsi="Times New Roman" w:cs="Times New Roman"/>
          <w:sz w:val="24"/>
          <w:szCs w:val="24"/>
        </w:rPr>
        <w:t>sulü ile ihale edil</w:t>
      </w:r>
      <w:r w:rsidR="00E25A65" w:rsidRPr="00EF75EF">
        <w:rPr>
          <w:rFonts w:ascii="Times New Roman" w:hAnsi="Times New Roman" w:cs="Times New Roman"/>
          <w:sz w:val="24"/>
          <w:szCs w:val="24"/>
        </w:rPr>
        <w:t xml:space="preserve">erek </w:t>
      </w:r>
      <w:r w:rsidR="0016764B" w:rsidRPr="00EF75EF">
        <w:rPr>
          <w:rFonts w:ascii="Times New Roman" w:hAnsi="Times New Roman" w:cs="Times New Roman"/>
          <w:sz w:val="24"/>
          <w:szCs w:val="24"/>
        </w:rPr>
        <w:t>satılacaktır.</w:t>
      </w:r>
      <w:r w:rsidR="00B946E8" w:rsidRPr="00EF75EF">
        <w:rPr>
          <w:rFonts w:ascii="Times New Roman" w:hAnsi="Times New Roman" w:cs="Times New Roman"/>
          <w:sz w:val="24"/>
          <w:szCs w:val="24"/>
        </w:rPr>
        <w:t xml:space="preserve"> </w:t>
      </w:r>
    </w:p>
    <w:p w:rsidR="00B946E8" w:rsidRPr="00EF75EF" w:rsidRDefault="00B946E8" w:rsidP="00B946E8">
      <w:pPr>
        <w:spacing w:after="0" w:line="276" w:lineRule="auto"/>
        <w:rPr>
          <w:rFonts w:ascii="Times New Roman" w:hAnsi="Times New Roman" w:cs="Times New Roman"/>
          <w:sz w:val="24"/>
          <w:szCs w:val="24"/>
        </w:rPr>
      </w:pPr>
    </w:p>
    <w:p w:rsidR="00B946E8" w:rsidRPr="00F9401D" w:rsidRDefault="00B946E8" w:rsidP="00B946E8">
      <w:pPr>
        <w:spacing w:after="0" w:line="276" w:lineRule="auto"/>
        <w:rPr>
          <w:rFonts w:ascii="Times New Roman" w:hAnsi="Times New Roman" w:cs="Times New Roman"/>
          <w:sz w:val="24"/>
          <w:szCs w:val="24"/>
        </w:rPr>
      </w:pPr>
      <w:r w:rsidRPr="00F9401D">
        <w:rPr>
          <w:rFonts w:ascii="Times New Roman" w:hAnsi="Times New Roman" w:cs="Times New Roman"/>
          <w:sz w:val="24"/>
          <w:szCs w:val="24"/>
        </w:rPr>
        <w:t>Bu şartnamede</w:t>
      </w:r>
      <w:r w:rsidR="00F9401D" w:rsidRPr="00F9401D">
        <w:rPr>
          <w:rFonts w:ascii="Times New Roman" w:hAnsi="Times New Roman" w:cs="Times New Roman"/>
          <w:sz w:val="24"/>
          <w:szCs w:val="24"/>
        </w:rPr>
        <w:t>,</w:t>
      </w:r>
    </w:p>
    <w:p w:rsidR="00B946E8" w:rsidRPr="00EF75EF" w:rsidRDefault="00B946E8" w:rsidP="00B946E8">
      <w:pPr>
        <w:spacing w:after="0" w:line="276" w:lineRule="auto"/>
        <w:rPr>
          <w:rFonts w:ascii="Times New Roman" w:hAnsi="Times New Roman" w:cs="Times New Roman"/>
          <w:sz w:val="24"/>
          <w:szCs w:val="24"/>
        </w:rPr>
      </w:pPr>
      <w:r w:rsidRPr="00EF75EF">
        <w:rPr>
          <w:rFonts w:ascii="Times New Roman" w:hAnsi="Times New Roman" w:cs="Times New Roman"/>
          <w:b/>
          <w:sz w:val="24"/>
          <w:szCs w:val="24"/>
        </w:rPr>
        <w:t>İDARE</w:t>
      </w:r>
      <w:r w:rsidR="0077067D" w:rsidRPr="00EF75EF">
        <w:rPr>
          <w:rFonts w:ascii="Times New Roman" w:hAnsi="Times New Roman" w:cs="Times New Roman"/>
          <w:b/>
          <w:sz w:val="24"/>
          <w:szCs w:val="24"/>
        </w:rPr>
        <w:tab/>
      </w:r>
      <w:r w:rsidRPr="00EF75EF">
        <w:rPr>
          <w:rFonts w:ascii="Times New Roman" w:hAnsi="Times New Roman" w:cs="Times New Roman"/>
          <w:b/>
          <w:sz w:val="24"/>
          <w:szCs w:val="24"/>
        </w:rPr>
        <w:t>:</w:t>
      </w:r>
      <w:r w:rsidRPr="00EF75EF">
        <w:rPr>
          <w:rFonts w:ascii="Times New Roman" w:hAnsi="Times New Roman" w:cs="Times New Roman"/>
          <w:sz w:val="24"/>
          <w:szCs w:val="24"/>
        </w:rPr>
        <w:t>Aydın Valiliği Yatırım İzleme ve Koordinasyon Başkanlığı</w:t>
      </w:r>
      <w:r w:rsidR="00692FA4" w:rsidRPr="00EF75EF">
        <w:rPr>
          <w:rFonts w:ascii="Times New Roman" w:hAnsi="Times New Roman" w:cs="Times New Roman"/>
          <w:sz w:val="24"/>
          <w:szCs w:val="24"/>
        </w:rPr>
        <w:t>nı</w:t>
      </w:r>
      <w:r w:rsidR="00135BED">
        <w:rPr>
          <w:rFonts w:ascii="Times New Roman" w:hAnsi="Times New Roman" w:cs="Times New Roman"/>
          <w:sz w:val="24"/>
          <w:szCs w:val="24"/>
        </w:rPr>
        <w:t xml:space="preserve"> Doğal Kaynaklar Ruhsat ve Kültür Varlıkları Müdürlüğü</w:t>
      </w:r>
    </w:p>
    <w:p w:rsidR="00B946E8" w:rsidRPr="00EF75EF" w:rsidRDefault="00B946E8" w:rsidP="00B946E8">
      <w:pPr>
        <w:spacing w:after="0" w:line="276" w:lineRule="auto"/>
        <w:rPr>
          <w:rFonts w:ascii="Times New Roman" w:hAnsi="Times New Roman" w:cs="Times New Roman"/>
          <w:sz w:val="24"/>
          <w:szCs w:val="24"/>
        </w:rPr>
      </w:pPr>
      <w:r w:rsidRPr="00EF75EF">
        <w:rPr>
          <w:rFonts w:ascii="Times New Roman" w:hAnsi="Times New Roman" w:cs="Times New Roman"/>
          <w:b/>
          <w:sz w:val="24"/>
          <w:szCs w:val="24"/>
        </w:rPr>
        <w:t>İSTEKLİ</w:t>
      </w:r>
      <w:r w:rsidR="0077067D" w:rsidRPr="00EF75EF">
        <w:rPr>
          <w:rFonts w:ascii="Times New Roman" w:hAnsi="Times New Roman" w:cs="Times New Roman"/>
          <w:b/>
          <w:sz w:val="24"/>
          <w:szCs w:val="24"/>
        </w:rPr>
        <w:tab/>
      </w:r>
      <w:r w:rsidRPr="00EF75EF">
        <w:rPr>
          <w:rFonts w:ascii="Times New Roman" w:hAnsi="Times New Roman" w:cs="Times New Roman"/>
          <w:b/>
          <w:sz w:val="24"/>
          <w:szCs w:val="24"/>
        </w:rPr>
        <w:t>:</w:t>
      </w:r>
      <w:r w:rsidRPr="00EF75EF">
        <w:rPr>
          <w:rFonts w:ascii="Times New Roman" w:hAnsi="Times New Roman" w:cs="Times New Roman"/>
          <w:sz w:val="24"/>
          <w:szCs w:val="24"/>
        </w:rPr>
        <w:t>Bizzat veya vekil yolu ile ihaleye katılanlar</w:t>
      </w:r>
      <w:r w:rsidR="0077067D" w:rsidRPr="00EF75EF">
        <w:rPr>
          <w:rFonts w:ascii="Times New Roman" w:hAnsi="Times New Roman" w:cs="Times New Roman"/>
          <w:sz w:val="24"/>
          <w:szCs w:val="24"/>
        </w:rPr>
        <w:t>ı</w:t>
      </w:r>
      <w:r w:rsidR="00F9401D">
        <w:rPr>
          <w:rFonts w:ascii="Times New Roman" w:hAnsi="Times New Roman" w:cs="Times New Roman"/>
          <w:sz w:val="24"/>
          <w:szCs w:val="24"/>
        </w:rPr>
        <w:t>,</w:t>
      </w:r>
      <w:r w:rsidR="0077067D" w:rsidRPr="00EF75EF">
        <w:rPr>
          <w:rFonts w:ascii="Times New Roman" w:hAnsi="Times New Roman" w:cs="Times New Roman"/>
          <w:sz w:val="24"/>
          <w:szCs w:val="24"/>
        </w:rPr>
        <w:t xml:space="preserve"> ifade eder.</w:t>
      </w:r>
    </w:p>
    <w:p w:rsidR="00974717" w:rsidRPr="00EF75EF" w:rsidRDefault="00974717" w:rsidP="00B946E8">
      <w:pPr>
        <w:spacing w:after="0" w:line="276" w:lineRule="auto"/>
        <w:rPr>
          <w:rFonts w:ascii="Times New Roman" w:hAnsi="Times New Roman" w:cs="Times New Roman"/>
          <w:sz w:val="24"/>
          <w:szCs w:val="24"/>
        </w:rPr>
      </w:pPr>
    </w:p>
    <w:p w:rsidR="00974717" w:rsidRPr="00EF75EF" w:rsidRDefault="00974717" w:rsidP="00974717">
      <w:pPr>
        <w:pStyle w:val="ListeParagraf"/>
        <w:numPr>
          <w:ilvl w:val="0"/>
          <w:numId w:val="4"/>
        </w:numPr>
        <w:spacing w:after="0" w:line="276" w:lineRule="auto"/>
        <w:ind w:left="426"/>
        <w:jc w:val="both"/>
        <w:rPr>
          <w:rFonts w:ascii="Times New Roman" w:eastAsia="Times New Roman" w:hAnsi="Times New Roman" w:cs="Times New Roman"/>
          <w:b/>
          <w:sz w:val="24"/>
          <w:szCs w:val="24"/>
          <w:lang w:eastAsia="tr-TR"/>
        </w:rPr>
      </w:pPr>
      <w:r w:rsidRPr="00EF75EF">
        <w:rPr>
          <w:rFonts w:ascii="Times New Roman" w:eastAsia="Times New Roman" w:hAnsi="Times New Roman" w:cs="Times New Roman"/>
          <w:b/>
          <w:sz w:val="24"/>
          <w:szCs w:val="24"/>
          <w:lang w:eastAsia="tr-TR"/>
        </w:rPr>
        <w:t xml:space="preserve">İhale tarihi: </w:t>
      </w:r>
    </w:p>
    <w:p w:rsidR="00974717" w:rsidRPr="00EF75EF" w:rsidRDefault="00974717" w:rsidP="00974717">
      <w:pPr>
        <w:spacing w:after="0" w:line="240" w:lineRule="auto"/>
        <w:ind w:firstLine="426"/>
        <w:jc w:val="both"/>
        <w:rPr>
          <w:rFonts w:ascii="Times New Roman" w:hAnsi="Times New Roman" w:cs="Times New Roman"/>
          <w:sz w:val="24"/>
          <w:szCs w:val="24"/>
        </w:rPr>
      </w:pPr>
      <w:r w:rsidRPr="00EF75EF">
        <w:rPr>
          <w:rFonts w:ascii="Times New Roman" w:hAnsi="Times New Roman" w:cs="Times New Roman"/>
          <w:sz w:val="24"/>
          <w:szCs w:val="24"/>
        </w:rPr>
        <w:t>İhale</w:t>
      </w:r>
      <w:r w:rsidRPr="00EF75EF">
        <w:rPr>
          <w:rFonts w:ascii="Times New Roman" w:hAnsi="Times New Roman" w:cs="Times New Roman"/>
          <w:b/>
          <w:sz w:val="24"/>
          <w:szCs w:val="24"/>
        </w:rPr>
        <w:t>,  31/10/2017</w:t>
      </w:r>
      <w:r w:rsidRPr="00EF75EF">
        <w:rPr>
          <w:rFonts w:ascii="Times New Roman" w:hAnsi="Times New Roman" w:cs="Times New Roman"/>
          <w:sz w:val="24"/>
          <w:szCs w:val="24"/>
        </w:rPr>
        <w:t xml:space="preserve"> günü saat </w:t>
      </w:r>
      <w:r w:rsidRPr="00EF75EF">
        <w:rPr>
          <w:rFonts w:ascii="Times New Roman" w:hAnsi="Times New Roman" w:cs="Times New Roman"/>
          <w:b/>
          <w:sz w:val="24"/>
          <w:szCs w:val="24"/>
        </w:rPr>
        <w:t>10.00’</w:t>
      </w:r>
      <w:r w:rsidRPr="00EF75EF">
        <w:rPr>
          <w:rFonts w:ascii="Times New Roman" w:hAnsi="Times New Roman" w:cs="Times New Roman"/>
          <w:sz w:val="24"/>
          <w:szCs w:val="24"/>
        </w:rPr>
        <w:t xml:space="preserve"> da </w:t>
      </w:r>
      <w:bookmarkStart w:id="0" w:name="_GoBack"/>
      <w:bookmarkEnd w:id="0"/>
    </w:p>
    <w:p w:rsidR="00974717" w:rsidRDefault="00974717" w:rsidP="00974717">
      <w:pPr>
        <w:spacing w:after="0" w:line="240" w:lineRule="auto"/>
        <w:ind w:firstLine="426"/>
        <w:jc w:val="both"/>
        <w:rPr>
          <w:rFonts w:ascii="Times New Roman" w:hAnsi="Times New Roman" w:cs="Times New Roman"/>
          <w:sz w:val="24"/>
          <w:szCs w:val="24"/>
        </w:rPr>
      </w:pPr>
      <w:r w:rsidRPr="00EF75EF">
        <w:rPr>
          <w:rFonts w:ascii="Times New Roman" w:hAnsi="Times New Roman" w:cs="Times New Roman"/>
          <w:sz w:val="24"/>
          <w:szCs w:val="24"/>
        </w:rPr>
        <w:t>Aydın Valiliği Yatırım İzleme ve Koordinasyon Başkanlığı binası (Efeler Kaymakamlığı) Doğal Kaynaklar Ruhsat ve Kültür Varlıkları Müdür Odasında (3. Kat 313 numaralı oda) yapılacaktır.</w:t>
      </w:r>
    </w:p>
    <w:p w:rsidR="00135BED" w:rsidRPr="00EF75EF" w:rsidRDefault="00135BED" w:rsidP="00974717">
      <w:pPr>
        <w:spacing w:after="0" w:line="240" w:lineRule="auto"/>
        <w:ind w:firstLine="426"/>
        <w:jc w:val="both"/>
        <w:rPr>
          <w:rFonts w:ascii="Times New Roman" w:hAnsi="Times New Roman" w:cs="Times New Roman"/>
          <w:sz w:val="24"/>
          <w:szCs w:val="24"/>
        </w:rPr>
      </w:pPr>
    </w:p>
    <w:p w:rsidR="0077067D" w:rsidRPr="00EF75EF" w:rsidRDefault="0077067D" w:rsidP="0077067D">
      <w:pPr>
        <w:pStyle w:val="ListeParagraf"/>
        <w:numPr>
          <w:ilvl w:val="0"/>
          <w:numId w:val="4"/>
        </w:numPr>
        <w:spacing w:after="0" w:line="276" w:lineRule="auto"/>
        <w:ind w:left="426"/>
        <w:rPr>
          <w:rFonts w:ascii="Times New Roman" w:hAnsi="Times New Roman" w:cs="Times New Roman"/>
          <w:b/>
          <w:sz w:val="24"/>
          <w:szCs w:val="24"/>
        </w:rPr>
      </w:pPr>
      <w:r w:rsidRPr="00EF75EF">
        <w:rPr>
          <w:rFonts w:ascii="Times New Roman" w:hAnsi="Times New Roman" w:cs="Times New Roman"/>
          <w:b/>
          <w:sz w:val="24"/>
          <w:szCs w:val="24"/>
        </w:rPr>
        <w:t xml:space="preserve">İhale </w:t>
      </w:r>
      <w:r w:rsidR="00361930" w:rsidRPr="00EF75EF">
        <w:rPr>
          <w:rFonts w:ascii="Times New Roman" w:hAnsi="Times New Roman" w:cs="Times New Roman"/>
          <w:b/>
          <w:sz w:val="24"/>
          <w:szCs w:val="24"/>
        </w:rPr>
        <w:t>konusu i</w:t>
      </w:r>
      <w:r w:rsidRPr="00EF75EF">
        <w:rPr>
          <w:rFonts w:ascii="Times New Roman" w:hAnsi="Times New Roman" w:cs="Times New Roman"/>
          <w:b/>
          <w:sz w:val="24"/>
          <w:szCs w:val="24"/>
        </w:rPr>
        <w:t xml:space="preserve">şin </w:t>
      </w:r>
      <w:r w:rsidR="00361930" w:rsidRPr="00EF75EF">
        <w:rPr>
          <w:rFonts w:ascii="Times New Roman" w:hAnsi="Times New Roman" w:cs="Times New Roman"/>
          <w:b/>
          <w:sz w:val="24"/>
          <w:szCs w:val="24"/>
        </w:rPr>
        <w:t>a</w:t>
      </w:r>
      <w:r w:rsidRPr="00EF75EF">
        <w:rPr>
          <w:rFonts w:ascii="Times New Roman" w:hAnsi="Times New Roman" w:cs="Times New Roman"/>
          <w:b/>
          <w:sz w:val="24"/>
          <w:szCs w:val="24"/>
        </w:rPr>
        <w:t xml:space="preserve">dı, </w:t>
      </w:r>
      <w:r w:rsidR="00361930" w:rsidRPr="00EF75EF">
        <w:rPr>
          <w:rFonts w:ascii="Times New Roman" w:hAnsi="Times New Roman" w:cs="Times New Roman"/>
          <w:b/>
          <w:sz w:val="24"/>
          <w:szCs w:val="24"/>
        </w:rPr>
        <w:t>c</w:t>
      </w:r>
      <w:r w:rsidRPr="00EF75EF">
        <w:rPr>
          <w:rFonts w:ascii="Times New Roman" w:hAnsi="Times New Roman" w:cs="Times New Roman"/>
          <w:b/>
          <w:sz w:val="24"/>
          <w:szCs w:val="24"/>
        </w:rPr>
        <w:t xml:space="preserve">insi, </w:t>
      </w:r>
      <w:r w:rsidR="00361930" w:rsidRPr="00EF75EF">
        <w:rPr>
          <w:rFonts w:ascii="Times New Roman" w:hAnsi="Times New Roman" w:cs="Times New Roman"/>
          <w:b/>
          <w:sz w:val="24"/>
          <w:szCs w:val="24"/>
        </w:rPr>
        <w:t>m</w:t>
      </w:r>
      <w:r w:rsidRPr="00EF75EF">
        <w:rPr>
          <w:rFonts w:ascii="Times New Roman" w:hAnsi="Times New Roman" w:cs="Times New Roman"/>
          <w:b/>
          <w:sz w:val="24"/>
          <w:szCs w:val="24"/>
        </w:rPr>
        <w:t>iktarı</w:t>
      </w:r>
      <w:r w:rsidRPr="00EF75EF">
        <w:rPr>
          <w:rFonts w:ascii="Times New Roman" w:hAnsi="Times New Roman" w:cs="Times New Roman"/>
          <w:b/>
          <w:sz w:val="24"/>
          <w:szCs w:val="24"/>
        </w:rPr>
        <w:tab/>
        <w:t>:</w:t>
      </w:r>
    </w:p>
    <w:p w:rsidR="0077067D" w:rsidRPr="00EF75EF" w:rsidRDefault="0077067D" w:rsidP="0077067D">
      <w:pPr>
        <w:pStyle w:val="ListeParagraf"/>
        <w:numPr>
          <w:ilvl w:val="0"/>
          <w:numId w:val="5"/>
        </w:numPr>
        <w:spacing w:after="0" w:line="276" w:lineRule="auto"/>
        <w:ind w:left="709"/>
        <w:rPr>
          <w:rFonts w:ascii="Times New Roman" w:hAnsi="Times New Roman" w:cs="Times New Roman"/>
          <w:sz w:val="24"/>
          <w:szCs w:val="24"/>
        </w:rPr>
      </w:pPr>
      <w:r w:rsidRPr="00EF75EF">
        <w:rPr>
          <w:rFonts w:ascii="Times New Roman" w:hAnsi="Times New Roman" w:cs="Times New Roman"/>
          <w:sz w:val="24"/>
          <w:szCs w:val="24"/>
        </w:rPr>
        <w:t xml:space="preserve">73094 numaralı terk edilmiş II. Grup mermer ocağında bulunan stok mermer satışı. </w:t>
      </w:r>
    </w:p>
    <w:p w:rsidR="0077067D" w:rsidRPr="00EF75EF" w:rsidRDefault="00361930" w:rsidP="0077067D">
      <w:pPr>
        <w:pStyle w:val="ListeParagraf"/>
        <w:numPr>
          <w:ilvl w:val="0"/>
          <w:numId w:val="5"/>
        </w:numPr>
        <w:spacing w:after="0" w:line="276" w:lineRule="auto"/>
        <w:ind w:left="709"/>
        <w:rPr>
          <w:rFonts w:ascii="Times New Roman" w:hAnsi="Times New Roman" w:cs="Times New Roman"/>
          <w:sz w:val="24"/>
          <w:szCs w:val="24"/>
        </w:rPr>
      </w:pPr>
      <w:r w:rsidRPr="00EF75EF">
        <w:rPr>
          <w:rFonts w:ascii="Times New Roman" w:hAnsi="Times New Roman" w:cs="Times New Roman"/>
          <w:sz w:val="24"/>
          <w:szCs w:val="24"/>
        </w:rPr>
        <w:t>Blok ve moloz halde m</w:t>
      </w:r>
      <w:r w:rsidR="0077067D" w:rsidRPr="00EF75EF">
        <w:rPr>
          <w:rFonts w:ascii="Times New Roman" w:hAnsi="Times New Roman" w:cs="Times New Roman"/>
          <w:sz w:val="24"/>
          <w:szCs w:val="24"/>
        </w:rPr>
        <w:t>ermer</w:t>
      </w:r>
    </w:p>
    <w:p w:rsidR="0077067D" w:rsidRPr="00EF75EF" w:rsidRDefault="0077067D" w:rsidP="0077067D">
      <w:pPr>
        <w:pStyle w:val="ListeParagraf"/>
        <w:numPr>
          <w:ilvl w:val="0"/>
          <w:numId w:val="5"/>
        </w:numPr>
        <w:spacing w:after="0" w:line="276" w:lineRule="auto"/>
        <w:ind w:left="709"/>
        <w:rPr>
          <w:rFonts w:ascii="Times New Roman" w:hAnsi="Times New Roman" w:cs="Times New Roman"/>
          <w:sz w:val="24"/>
          <w:szCs w:val="24"/>
        </w:rPr>
      </w:pPr>
      <w:r w:rsidRPr="00EF75EF">
        <w:rPr>
          <w:rFonts w:ascii="Times New Roman" w:hAnsi="Times New Roman" w:cs="Times New Roman"/>
          <w:sz w:val="24"/>
          <w:szCs w:val="24"/>
        </w:rPr>
        <w:t xml:space="preserve">147 Adet= 572 m3 =1.544,40 ton Blok ve 3632 m3 = 9.806,40 ton Moloz Mermer </w:t>
      </w:r>
    </w:p>
    <w:p w:rsidR="00974717" w:rsidRPr="00EF75EF" w:rsidRDefault="00974717" w:rsidP="00974717">
      <w:pPr>
        <w:spacing w:after="0" w:line="240" w:lineRule="auto"/>
        <w:ind w:firstLine="426"/>
        <w:jc w:val="both"/>
        <w:rPr>
          <w:rFonts w:ascii="Times New Roman" w:hAnsi="Times New Roman" w:cs="Times New Roman"/>
          <w:sz w:val="24"/>
          <w:szCs w:val="24"/>
        </w:rPr>
      </w:pPr>
    </w:p>
    <w:p w:rsidR="008F636D" w:rsidRPr="00EF75EF" w:rsidRDefault="00974717" w:rsidP="008F636D">
      <w:pPr>
        <w:pStyle w:val="ListeParagraf"/>
        <w:numPr>
          <w:ilvl w:val="0"/>
          <w:numId w:val="4"/>
        </w:numPr>
        <w:spacing w:after="0" w:line="276" w:lineRule="auto"/>
        <w:ind w:left="426"/>
        <w:rPr>
          <w:rFonts w:ascii="Times New Roman" w:hAnsi="Times New Roman" w:cs="Times New Roman"/>
          <w:b/>
          <w:sz w:val="24"/>
          <w:szCs w:val="24"/>
        </w:rPr>
      </w:pPr>
      <w:r w:rsidRPr="00EF75EF">
        <w:rPr>
          <w:rFonts w:ascii="Times New Roman" w:hAnsi="Times New Roman" w:cs="Times New Roman"/>
          <w:b/>
          <w:sz w:val="24"/>
          <w:szCs w:val="24"/>
        </w:rPr>
        <w:t xml:space="preserve">İhaleye Konu İşin </w:t>
      </w:r>
      <w:r w:rsidR="00F263F9" w:rsidRPr="00EF75EF">
        <w:rPr>
          <w:rFonts w:ascii="Times New Roman" w:hAnsi="Times New Roman" w:cs="Times New Roman"/>
          <w:b/>
          <w:sz w:val="24"/>
          <w:szCs w:val="24"/>
        </w:rPr>
        <w:t>Yeri, sınırı, yüzölçümü, varsa pafta, ada ve parsel numarası ve durumu:</w:t>
      </w:r>
    </w:p>
    <w:p w:rsidR="00F263F9" w:rsidRPr="00EF75EF" w:rsidRDefault="00F263F9" w:rsidP="00F263F9">
      <w:pPr>
        <w:spacing w:after="0" w:line="276" w:lineRule="auto"/>
        <w:ind w:firstLine="426"/>
        <w:jc w:val="both"/>
        <w:rPr>
          <w:rFonts w:ascii="Times New Roman" w:hAnsi="Times New Roman" w:cs="Times New Roman"/>
          <w:sz w:val="24"/>
          <w:szCs w:val="24"/>
        </w:rPr>
      </w:pPr>
      <w:r w:rsidRPr="00EF75EF">
        <w:rPr>
          <w:rFonts w:ascii="Times New Roman" w:hAnsi="Times New Roman" w:cs="Times New Roman"/>
          <w:sz w:val="24"/>
          <w:szCs w:val="24"/>
        </w:rPr>
        <w:t>Aydın İli Karacasu İlçesi Tepecik Mahallesinde 14,29 Hektarlık alanda aşağıdaki koordinatlarda</w:t>
      </w:r>
      <w:r w:rsidR="000F7BB4" w:rsidRPr="00EF75EF">
        <w:rPr>
          <w:rFonts w:ascii="Times New Roman" w:hAnsi="Times New Roman" w:cs="Times New Roman"/>
          <w:sz w:val="24"/>
          <w:szCs w:val="24"/>
        </w:rPr>
        <w:t xml:space="preserve">, bulunan stok mermer. </w:t>
      </w:r>
      <w:r w:rsidRPr="00EF75EF">
        <w:rPr>
          <w:rFonts w:ascii="Times New Roman" w:hAnsi="Times New Roman" w:cs="Times New Roman"/>
          <w:sz w:val="24"/>
          <w:szCs w:val="24"/>
        </w:rPr>
        <w:t xml:space="preserve"> </w:t>
      </w:r>
    </w:p>
    <w:tbl>
      <w:tblPr>
        <w:tblStyle w:val="TabloKlavuzu"/>
        <w:tblW w:w="0" w:type="auto"/>
        <w:tblInd w:w="421" w:type="dxa"/>
        <w:tblLook w:val="04A0" w:firstRow="1" w:lastRow="0" w:firstColumn="1" w:lastColumn="0" w:noHBand="0" w:noVBand="1"/>
      </w:tblPr>
      <w:tblGrid>
        <w:gridCol w:w="1136"/>
        <w:gridCol w:w="1557"/>
        <w:gridCol w:w="1557"/>
        <w:gridCol w:w="1557"/>
        <w:gridCol w:w="1558"/>
        <w:gridCol w:w="1281"/>
      </w:tblGrid>
      <w:tr w:rsidR="00F263F9" w:rsidRPr="00F9401D" w:rsidTr="00F263F9">
        <w:tc>
          <w:tcPr>
            <w:tcW w:w="1136" w:type="dxa"/>
          </w:tcPr>
          <w:p w:rsidR="00F263F9" w:rsidRPr="00F9401D" w:rsidRDefault="00F263F9" w:rsidP="004B189D">
            <w:pPr>
              <w:spacing w:line="276" w:lineRule="auto"/>
              <w:jc w:val="both"/>
              <w:rPr>
                <w:rFonts w:ascii="Times New Roman" w:hAnsi="Times New Roman" w:cs="Times New Roman"/>
                <w:szCs w:val="24"/>
              </w:rPr>
            </w:pPr>
            <w:r w:rsidRPr="00F9401D">
              <w:rPr>
                <w:rFonts w:ascii="Times New Roman" w:hAnsi="Times New Roman" w:cs="Times New Roman"/>
                <w:szCs w:val="24"/>
              </w:rPr>
              <w:t>S.</w:t>
            </w:r>
          </w:p>
        </w:tc>
        <w:tc>
          <w:tcPr>
            <w:tcW w:w="1557" w:type="dxa"/>
          </w:tcPr>
          <w:p w:rsidR="00F263F9" w:rsidRPr="00F9401D" w:rsidRDefault="00F263F9" w:rsidP="004B189D">
            <w:pPr>
              <w:spacing w:line="276" w:lineRule="auto"/>
              <w:jc w:val="both"/>
              <w:rPr>
                <w:rFonts w:ascii="Times New Roman" w:hAnsi="Times New Roman" w:cs="Times New Roman"/>
                <w:szCs w:val="24"/>
              </w:rPr>
            </w:pPr>
            <w:r w:rsidRPr="00F9401D">
              <w:rPr>
                <w:rFonts w:ascii="Times New Roman" w:hAnsi="Times New Roman" w:cs="Times New Roman"/>
                <w:szCs w:val="24"/>
              </w:rPr>
              <w:t>Y</w:t>
            </w:r>
          </w:p>
        </w:tc>
        <w:tc>
          <w:tcPr>
            <w:tcW w:w="1557" w:type="dxa"/>
          </w:tcPr>
          <w:p w:rsidR="00F263F9" w:rsidRPr="00F9401D" w:rsidRDefault="00F263F9" w:rsidP="004B189D">
            <w:pPr>
              <w:spacing w:line="276" w:lineRule="auto"/>
              <w:jc w:val="both"/>
              <w:rPr>
                <w:rFonts w:ascii="Times New Roman" w:hAnsi="Times New Roman" w:cs="Times New Roman"/>
                <w:szCs w:val="24"/>
              </w:rPr>
            </w:pPr>
            <w:r w:rsidRPr="00F9401D">
              <w:rPr>
                <w:rFonts w:ascii="Times New Roman" w:hAnsi="Times New Roman" w:cs="Times New Roman"/>
                <w:szCs w:val="24"/>
              </w:rPr>
              <w:t>X</w:t>
            </w:r>
          </w:p>
        </w:tc>
        <w:tc>
          <w:tcPr>
            <w:tcW w:w="1557" w:type="dxa"/>
          </w:tcPr>
          <w:p w:rsidR="00F263F9" w:rsidRPr="00F9401D" w:rsidRDefault="00F263F9" w:rsidP="004B189D">
            <w:pPr>
              <w:spacing w:line="276" w:lineRule="auto"/>
              <w:jc w:val="both"/>
              <w:rPr>
                <w:rFonts w:ascii="Times New Roman" w:hAnsi="Times New Roman" w:cs="Times New Roman"/>
                <w:szCs w:val="24"/>
              </w:rPr>
            </w:pPr>
            <w:r w:rsidRPr="00F9401D">
              <w:rPr>
                <w:rFonts w:ascii="Times New Roman" w:hAnsi="Times New Roman" w:cs="Times New Roman"/>
                <w:szCs w:val="24"/>
              </w:rPr>
              <w:t>S.</w:t>
            </w:r>
          </w:p>
        </w:tc>
        <w:tc>
          <w:tcPr>
            <w:tcW w:w="1558" w:type="dxa"/>
          </w:tcPr>
          <w:p w:rsidR="00F263F9" w:rsidRPr="00F9401D" w:rsidRDefault="00F263F9" w:rsidP="004B189D">
            <w:pPr>
              <w:spacing w:line="276" w:lineRule="auto"/>
              <w:jc w:val="both"/>
              <w:rPr>
                <w:rFonts w:ascii="Times New Roman" w:hAnsi="Times New Roman" w:cs="Times New Roman"/>
                <w:szCs w:val="24"/>
              </w:rPr>
            </w:pPr>
            <w:r w:rsidRPr="00F9401D">
              <w:rPr>
                <w:rFonts w:ascii="Times New Roman" w:hAnsi="Times New Roman" w:cs="Times New Roman"/>
                <w:szCs w:val="24"/>
              </w:rPr>
              <w:t>Y</w:t>
            </w:r>
          </w:p>
        </w:tc>
        <w:tc>
          <w:tcPr>
            <w:tcW w:w="1281" w:type="dxa"/>
          </w:tcPr>
          <w:p w:rsidR="00F263F9" w:rsidRPr="00F9401D" w:rsidRDefault="00F263F9" w:rsidP="004B189D">
            <w:pPr>
              <w:spacing w:line="276" w:lineRule="auto"/>
              <w:jc w:val="both"/>
              <w:rPr>
                <w:rFonts w:ascii="Times New Roman" w:hAnsi="Times New Roman" w:cs="Times New Roman"/>
                <w:szCs w:val="24"/>
              </w:rPr>
            </w:pPr>
            <w:r w:rsidRPr="00F9401D">
              <w:rPr>
                <w:rFonts w:ascii="Times New Roman" w:hAnsi="Times New Roman" w:cs="Times New Roman"/>
                <w:szCs w:val="24"/>
              </w:rPr>
              <w:t>X</w:t>
            </w:r>
          </w:p>
        </w:tc>
      </w:tr>
      <w:tr w:rsidR="00F263F9" w:rsidRPr="00F9401D" w:rsidTr="00F263F9">
        <w:tc>
          <w:tcPr>
            <w:tcW w:w="1136" w:type="dxa"/>
          </w:tcPr>
          <w:p w:rsidR="00F263F9" w:rsidRPr="00F9401D" w:rsidRDefault="00F263F9" w:rsidP="004B189D">
            <w:pPr>
              <w:spacing w:line="276" w:lineRule="auto"/>
              <w:jc w:val="both"/>
              <w:rPr>
                <w:rFonts w:ascii="Times New Roman" w:hAnsi="Times New Roman" w:cs="Times New Roman"/>
                <w:szCs w:val="24"/>
              </w:rPr>
            </w:pPr>
            <w:r w:rsidRPr="00F9401D">
              <w:rPr>
                <w:rFonts w:ascii="Times New Roman" w:hAnsi="Times New Roman" w:cs="Times New Roman"/>
                <w:szCs w:val="24"/>
              </w:rPr>
              <w:t>1</w:t>
            </w:r>
          </w:p>
        </w:tc>
        <w:tc>
          <w:tcPr>
            <w:tcW w:w="1557" w:type="dxa"/>
          </w:tcPr>
          <w:p w:rsidR="00F263F9" w:rsidRPr="00F9401D" w:rsidRDefault="00F263F9" w:rsidP="004B189D">
            <w:pPr>
              <w:spacing w:line="276" w:lineRule="auto"/>
              <w:jc w:val="both"/>
              <w:rPr>
                <w:rFonts w:ascii="Times New Roman" w:hAnsi="Times New Roman" w:cs="Times New Roman"/>
                <w:szCs w:val="24"/>
              </w:rPr>
            </w:pPr>
            <w:r w:rsidRPr="00F9401D">
              <w:rPr>
                <w:rFonts w:ascii="Times New Roman" w:hAnsi="Times New Roman" w:cs="Times New Roman"/>
                <w:szCs w:val="24"/>
              </w:rPr>
              <w:t>640250</w:t>
            </w:r>
          </w:p>
        </w:tc>
        <w:tc>
          <w:tcPr>
            <w:tcW w:w="1557" w:type="dxa"/>
          </w:tcPr>
          <w:p w:rsidR="00F263F9" w:rsidRPr="00F9401D" w:rsidRDefault="00F263F9" w:rsidP="004B189D">
            <w:pPr>
              <w:spacing w:line="276" w:lineRule="auto"/>
              <w:jc w:val="both"/>
              <w:rPr>
                <w:rFonts w:ascii="Times New Roman" w:hAnsi="Times New Roman" w:cs="Times New Roman"/>
                <w:szCs w:val="24"/>
              </w:rPr>
            </w:pPr>
            <w:r w:rsidRPr="00F9401D">
              <w:rPr>
                <w:rFonts w:ascii="Times New Roman" w:hAnsi="Times New Roman" w:cs="Times New Roman"/>
                <w:szCs w:val="24"/>
              </w:rPr>
              <w:t>4170832</w:t>
            </w:r>
          </w:p>
        </w:tc>
        <w:tc>
          <w:tcPr>
            <w:tcW w:w="1557" w:type="dxa"/>
          </w:tcPr>
          <w:p w:rsidR="00F263F9" w:rsidRPr="00F9401D" w:rsidRDefault="00F263F9" w:rsidP="004B189D">
            <w:pPr>
              <w:spacing w:line="276" w:lineRule="auto"/>
              <w:jc w:val="both"/>
              <w:rPr>
                <w:rFonts w:ascii="Times New Roman" w:hAnsi="Times New Roman" w:cs="Times New Roman"/>
                <w:szCs w:val="24"/>
              </w:rPr>
            </w:pPr>
            <w:r w:rsidRPr="00F9401D">
              <w:rPr>
                <w:rFonts w:ascii="Times New Roman" w:hAnsi="Times New Roman" w:cs="Times New Roman"/>
                <w:szCs w:val="24"/>
              </w:rPr>
              <w:t>2</w:t>
            </w:r>
          </w:p>
        </w:tc>
        <w:tc>
          <w:tcPr>
            <w:tcW w:w="1558" w:type="dxa"/>
          </w:tcPr>
          <w:p w:rsidR="00F263F9" w:rsidRPr="00F9401D" w:rsidRDefault="00F263F9" w:rsidP="004B189D">
            <w:pPr>
              <w:spacing w:line="276" w:lineRule="auto"/>
              <w:jc w:val="both"/>
              <w:rPr>
                <w:rFonts w:ascii="Times New Roman" w:hAnsi="Times New Roman" w:cs="Times New Roman"/>
                <w:szCs w:val="24"/>
              </w:rPr>
            </w:pPr>
            <w:r w:rsidRPr="00F9401D">
              <w:rPr>
                <w:rFonts w:ascii="Times New Roman" w:hAnsi="Times New Roman" w:cs="Times New Roman"/>
                <w:szCs w:val="24"/>
              </w:rPr>
              <w:t>640513</w:t>
            </w:r>
          </w:p>
        </w:tc>
        <w:tc>
          <w:tcPr>
            <w:tcW w:w="1281" w:type="dxa"/>
          </w:tcPr>
          <w:p w:rsidR="00F263F9" w:rsidRPr="00F9401D" w:rsidRDefault="00F263F9" w:rsidP="004B189D">
            <w:pPr>
              <w:spacing w:line="276" w:lineRule="auto"/>
              <w:jc w:val="both"/>
              <w:rPr>
                <w:rFonts w:ascii="Times New Roman" w:hAnsi="Times New Roman" w:cs="Times New Roman"/>
                <w:szCs w:val="24"/>
              </w:rPr>
            </w:pPr>
            <w:r w:rsidRPr="00F9401D">
              <w:rPr>
                <w:rFonts w:ascii="Times New Roman" w:hAnsi="Times New Roman" w:cs="Times New Roman"/>
                <w:szCs w:val="24"/>
              </w:rPr>
              <w:t>4170946</w:t>
            </w:r>
          </w:p>
        </w:tc>
      </w:tr>
      <w:tr w:rsidR="00F263F9" w:rsidRPr="00F9401D" w:rsidTr="00F263F9">
        <w:tc>
          <w:tcPr>
            <w:tcW w:w="1136" w:type="dxa"/>
          </w:tcPr>
          <w:p w:rsidR="00F263F9" w:rsidRPr="00F9401D" w:rsidRDefault="00F263F9" w:rsidP="004B189D">
            <w:pPr>
              <w:spacing w:line="276" w:lineRule="auto"/>
              <w:jc w:val="both"/>
              <w:rPr>
                <w:rFonts w:ascii="Times New Roman" w:hAnsi="Times New Roman" w:cs="Times New Roman"/>
                <w:szCs w:val="24"/>
              </w:rPr>
            </w:pPr>
            <w:r w:rsidRPr="00F9401D">
              <w:rPr>
                <w:rFonts w:ascii="Times New Roman" w:hAnsi="Times New Roman" w:cs="Times New Roman"/>
                <w:szCs w:val="24"/>
              </w:rPr>
              <w:t>3</w:t>
            </w:r>
          </w:p>
        </w:tc>
        <w:tc>
          <w:tcPr>
            <w:tcW w:w="1557" w:type="dxa"/>
          </w:tcPr>
          <w:p w:rsidR="00F263F9" w:rsidRPr="00F9401D" w:rsidRDefault="00F263F9" w:rsidP="004B189D">
            <w:pPr>
              <w:spacing w:line="276" w:lineRule="auto"/>
              <w:jc w:val="both"/>
              <w:rPr>
                <w:rFonts w:ascii="Times New Roman" w:hAnsi="Times New Roman" w:cs="Times New Roman"/>
                <w:szCs w:val="24"/>
              </w:rPr>
            </w:pPr>
            <w:r w:rsidRPr="00F9401D">
              <w:rPr>
                <w:rFonts w:ascii="Times New Roman" w:hAnsi="Times New Roman" w:cs="Times New Roman"/>
                <w:szCs w:val="24"/>
              </w:rPr>
              <w:t>640628</w:t>
            </w:r>
          </w:p>
        </w:tc>
        <w:tc>
          <w:tcPr>
            <w:tcW w:w="1557" w:type="dxa"/>
          </w:tcPr>
          <w:p w:rsidR="00F263F9" w:rsidRPr="00F9401D" w:rsidRDefault="00F263F9" w:rsidP="004B189D">
            <w:pPr>
              <w:spacing w:line="276" w:lineRule="auto"/>
              <w:jc w:val="both"/>
              <w:rPr>
                <w:rFonts w:ascii="Times New Roman" w:hAnsi="Times New Roman" w:cs="Times New Roman"/>
                <w:szCs w:val="24"/>
              </w:rPr>
            </w:pPr>
            <w:r w:rsidRPr="00F9401D">
              <w:rPr>
                <w:rFonts w:ascii="Times New Roman" w:hAnsi="Times New Roman" w:cs="Times New Roman"/>
                <w:szCs w:val="24"/>
              </w:rPr>
              <w:t>4170764</w:t>
            </w:r>
          </w:p>
        </w:tc>
        <w:tc>
          <w:tcPr>
            <w:tcW w:w="1557" w:type="dxa"/>
          </w:tcPr>
          <w:p w:rsidR="00F263F9" w:rsidRPr="00F9401D" w:rsidRDefault="00F263F9" w:rsidP="004B189D">
            <w:pPr>
              <w:spacing w:line="276" w:lineRule="auto"/>
              <w:jc w:val="both"/>
              <w:rPr>
                <w:rFonts w:ascii="Times New Roman" w:hAnsi="Times New Roman" w:cs="Times New Roman"/>
                <w:szCs w:val="24"/>
              </w:rPr>
            </w:pPr>
            <w:r w:rsidRPr="00F9401D">
              <w:rPr>
                <w:rFonts w:ascii="Times New Roman" w:hAnsi="Times New Roman" w:cs="Times New Roman"/>
                <w:szCs w:val="24"/>
              </w:rPr>
              <w:t>4</w:t>
            </w:r>
          </w:p>
        </w:tc>
        <w:tc>
          <w:tcPr>
            <w:tcW w:w="1558" w:type="dxa"/>
          </w:tcPr>
          <w:p w:rsidR="00F263F9" w:rsidRPr="00F9401D" w:rsidRDefault="00F263F9" w:rsidP="004B189D">
            <w:pPr>
              <w:spacing w:line="276" w:lineRule="auto"/>
              <w:jc w:val="both"/>
              <w:rPr>
                <w:rFonts w:ascii="Times New Roman" w:hAnsi="Times New Roman" w:cs="Times New Roman"/>
                <w:szCs w:val="24"/>
              </w:rPr>
            </w:pPr>
            <w:r w:rsidRPr="00F9401D">
              <w:rPr>
                <w:rFonts w:ascii="Times New Roman" w:hAnsi="Times New Roman" w:cs="Times New Roman"/>
                <w:szCs w:val="24"/>
              </w:rPr>
              <w:t>640641</w:t>
            </w:r>
          </w:p>
        </w:tc>
        <w:tc>
          <w:tcPr>
            <w:tcW w:w="1281" w:type="dxa"/>
          </w:tcPr>
          <w:p w:rsidR="00F263F9" w:rsidRPr="00F9401D" w:rsidRDefault="00F263F9" w:rsidP="004B189D">
            <w:pPr>
              <w:spacing w:line="276" w:lineRule="auto"/>
              <w:jc w:val="both"/>
              <w:rPr>
                <w:rFonts w:ascii="Times New Roman" w:hAnsi="Times New Roman" w:cs="Times New Roman"/>
                <w:szCs w:val="24"/>
              </w:rPr>
            </w:pPr>
            <w:r w:rsidRPr="00F9401D">
              <w:rPr>
                <w:rFonts w:ascii="Times New Roman" w:hAnsi="Times New Roman" w:cs="Times New Roman"/>
                <w:szCs w:val="24"/>
              </w:rPr>
              <w:t>4170731</w:t>
            </w:r>
          </w:p>
        </w:tc>
      </w:tr>
      <w:tr w:rsidR="00F263F9" w:rsidRPr="00F9401D" w:rsidTr="00F263F9">
        <w:tc>
          <w:tcPr>
            <w:tcW w:w="1136" w:type="dxa"/>
          </w:tcPr>
          <w:p w:rsidR="00F263F9" w:rsidRPr="00F9401D" w:rsidRDefault="00F263F9" w:rsidP="004B189D">
            <w:pPr>
              <w:spacing w:line="276" w:lineRule="auto"/>
              <w:jc w:val="both"/>
              <w:rPr>
                <w:rFonts w:ascii="Times New Roman" w:hAnsi="Times New Roman" w:cs="Times New Roman"/>
                <w:szCs w:val="24"/>
              </w:rPr>
            </w:pPr>
            <w:r w:rsidRPr="00F9401D">
              <w:rPr>
                <w:rFonts w:ascii="Times New Roman" w:hAnsi="Times New Roman" w:cs="Times New Roman"/>
                <w:szCs w:val="24"/>
              </w:rPr>
              <w:t>5</w:t>
            </w:r>
          </w:p>
        </w:tc>
        <w:tc>
          <w:tcPr>
            <w:tcW w:w="1557" w:type="dxa"/>
          </w:tcPr>
          <w:p w:rsidR="00F263F9" w:rsidRPr="00F9401D" w:rsidRDefault="00F263F9" w:rsidP="004B189D">
            <w:pPr>
              <w:spacing w:line="276" w:lineRule="auto"/>
              <w:jc w:val="both"/>
              <w:rPr>
                <w:rFonts w:ascii="Times New Roman" w:hAnsi="Times New Roman" w:cs="Times New Roman"/>
                <w:szCs w:val="24"/>
              </w:rPr>
            </w:pPr>
            <w:r w:rsidRPr="00F9401D">
              <w:rPr>
                <w:rFonts w:ascii="Times New Roman" w:hAnsi="Times New Roman" w:cs="Times New Roman"/>
                <w:szCs w:val="24"/>
              </w:rPr>
              <w:t>640649</w:t>
            </w:r>
          </w:p>
        </w:tc>
        <w:tc>
          <w:tcPr>
            <w:tcW w:w="1557" w:type="dxa"/>
          </w:tcPr>
          <w:p w:rsidR="00F263F9" w:rsidRPr="00F9401D" w:rsidRDefault="00F263F9" w:rsidP="004B189D">
            <w:pPr>
              <w:spacing w:line="276" w:lineRule="auto"/>
              <w:jc w:val="both"/>
              <w:rPr>
                <w:rFonts w:ascii="Times New Roman" w:hAnsi="Times New Roman" w:cs="Times New Roman"/>
                <w:szCs w:val="24"/>
              </w:rPr>
            </w:pPr>
            <w:r w:rsidRPr="00F9401D">
              <w:rPr>
                <w:rFonts w:ascii="Times New Roman" w:hAnsi="Times New Roman" w:cs="Times New Roman"/>
                <w:szCs w:val="24"/>
              </w:rPr>
              <w:t>4170701</w:t>
            </w:r>
          </w:p>
        </w:tc>
        <w:tc>
          <w:tcPr>
            <w:tcW w:w="1557" w:type="dxa"/>
          </w:tcPr>
          <w:p w:rsidR="00F263F9" w:rsidRPr="00F9401D" w:rsidRDefault="00F263F9" w:rsidP="004B189D">
            <w:pPr>
              <w:spacing w:line="276" w:lineRule="auto"/>
              <w:jc w:val="both"/>
              <w:rPr>
                <w:rFonts w:ascii="Times New Roman" w:hAnsi="Times New Roman" w:cs="Times New Roman"/>
                <w:szCs w:val="24"/>
              </w:rPr>
            </w:pPr>
            <w:r w:rsidRPr="00F9401D">
              <w:rPr>
                <w:rFonts w:ascii="Times New Roman" w:hAnsi="Times New Roman" w:cs="Times New Roman"/>
                <w:szCs w:val="24"/>
              </w:rPr>
              <w:t>6</w:t>
            </w:r>
          </w:p>
        </w:tc>
        <w:tc>
          <w:tcPr>
            <w:tcW w:w="1558" w:type="dxa"/>
          </w:tcPr>
          <w:p w:rsidR="00F263F9" w:rsidRPr="00F9401D" w:rsidRDefault="00F263F9" w:rsidP="004B189D">
            <w:pPr>
              <w:spacing w:line="276" w:lineRule="auto"/>
              <w:jc w:val="both"/>
              <w:rPr>
                <w:rFonts w:ascii="Times New Roman" w:hAnsi="Times New Roman" w:cs="Times New Roman"/>
                <w:szCs w:val="24"/>
              </w:rPr>
            </w:pPr>
            <w:r w:rsidRPr="00F9401D">
              <w:rPr>
                <w:rFonts w:ascii="Times New Roman" w:hAnsi="Times New Roman" w:cs="Times New Roman"/>
                <w:szCs w:val="24"/>
              </w:rPr>
              <w:t>640597</w:t>
            </w:r>
          </w:p>
        </w:tc>
        <w:tc>
          <w:tcPr>
            <w:tcW w:w="1281" w:type="dxa"/>
          </w:tcPr>
          <w:p w:rsidR="00F263F9" w:rsidRPr="00F9401D" w:rsidRDefault="00F263F9" w:rsidP="004B189D">
            <w:pPr>
              <w:spacing w:line="276" w:lineRule="auto"/>
              <w:jc w:val="both"/>
              <w:rPr>
                <w:rFonts w:ascii="Times New Roman" w:hAnsi="Times New Roman" w:cs="Times New Roman"/>
                <w:szCs w:val="24"/>
              </w:rPr>
            </w:pPr>
            <w:r w:rsidRPr="00F9401D">
              <w:rPr>
                <w:rFonts w:ascii="Times New Roman" w:hAnsi="Times New Roman" w:cs="Times New Roman"/>
                <w:szCs w:val="24"/>
              </w:rPr>
              <w:t>4170500</w:t>
            </w:r>
          </w:p>
        </w:tc>
      </w:tr>
      <w:tr w:rsidR="00F263F9" w:rsidRPr="00F9401D" w:rsidTr="00F263F9">
        <w:tc>
          <w:tcPr>
            <w:tcW w:w="1136" w:type="dxa"/>
          </w:tcPr>
          <w:p w:rsidR="00F263F9" w:rsidRPr="00F9401D" w:rsidRDefault="00F263F9" w:rsidP="004B189D">
            <w:pPr>
              <w:spacing w:line="276" w:lineRule="auto"/>
              <w:jc w:val="both"/>
              <w:rPr>
                <w:rFonts w:ascii="Times New Roman" w:hAnsi="Times New Roman" w:cs="Times New Roman"/>
                <w:szCs w:val="24"/>
              </w:rPr>
            </w:pPr>
            <w:r w:rsidRPr="00F9401D">
              <w:rPr>
                <w:rFonts w:ascii="Times New Roman" w:hAnsi="Times New Roman" w:cs="Times New Roman"/>
                <w:szCs w:val="24"/>
              </w:rPr>
              <w:t>7</w:t>
            </w:r>
          </w:p>
        </w:tc>
        <w:tc>
          <w:tcPr>
            <w:tcW w:w="1557" w:type="dxa"/>
          </w:tcPr>
          <w:p w:rsidR="00F263F9" w:rsidRPr="00F9401D" w:rsidRDefault="00F263F9" w:rsidP="004B189D">
            <w:pPr>
              <w:spacing w:line="276" w:lineRule="auto"/>
              <w:jc w:val="both"/>
              <w:rPr>
                <w:rFonts w:ascii="Times New Roman" w:hAnsi="Times New Roman" w:cs="Times New Roman"/>
                <w:szCs w:val="24"/>
              </w:rPr>
            </w:pPr>
            <w:r w:rsidRPr="00F9401D">
              <w:rPr>
                <w:rFonts w:ascii="Times New Roman" w:hAnsi="Times New Roman" w:cs="Times New Roman"/>
                <w:szCs w:val="24"/>
              </w:rPr>
              <w:t>640250</w:t>
            </w:r>
          </w:p>
        </w:tc>
        <w:tc>
          <w:tcPr>
            <w:tcW w:w="1557" w:type="dxa"/>
          </w:tcPr>
          <w:p w:rsidR="00F263F9" w:rsidRPr="00F9401D" w:rsidRDefault="00F263F9" w:rsidP="004B189D">
            <w:pPr>
              <w:spacing w:line="276" w:lineRule="auto"/>
              <w:jc w:val="both"/>
              <w:rPr>
                <w:rFonts w:ascii="Times New Roman" w:hAnsi="Times New Roman" w:cs="Times New Roman"/>
                <w:szCs w:val="24"/>
              </w:rPr>
            </w:pPr>
            <w:r w:rsidRPr="00F9401D">
              <w:rPr>
                <w:rFonts w:ascii="Times New Roman" w:hAnsi="Times New Roman" w:cs="Times New Roman"/>
                <w:szCs w:val="24"/>
              </w:rPr>
              <w:t>4170500</w:t>
            </w:r>
          </w:p>
        </w:tc>
        <w:tc>
          <w:tcPr>
            <w:tcW w:w="1557" w:type="dxa"/>
          </w:tcPr>
          <w:p w:rsidR="00F263F9" w:rsidRPr="00F9401D" w:rsidRDefault="00F263F9" w:rsidP="004B189D">
            <w:pPr>
              <w:spacing w:line="276" w:lineRule="auto"/>
              <w:jc w:val="both"/>
              <w:rPr>
                <w:rFonts w:ascii="Times New Roman" w:hAnsi="Times New Roman" w:cs="Times New Roman"/>
                <w:szCs w:val="24"/>
              </w:rPr>
            </w:pPr>
          </w:p>
        </w:tc>
        <w:tc>
          <w:tcPr>
            <w:tcW w:w="1558" w:type="dxa"/>
          </w:tcPr>
          <w:p w:rsidR="00F263F9" w:rsidRPr="00F9401D" w:rsidRDefault="00F263F9" w:rsidP="004B189D">
            <w:pPr>
              <w:spacing w:line="276" w:lineRule="auto"/>
              <w:jc w:val="both"/>
              <w:rPr>
                <w:rFonts w:ascii="Times New Roman" w:hAnsi="Times New Roman" w:cs="Times New Roman"/>
                <w:szCs w:val="24"/>
              </w:rPr>
            </w:pPr>
          </w:p>
        </w:tc>
        <w:tc>
          <w:tcPr>
            <w:tcW w:w="1281" w:type="dxa"/>
          </w:tcPr>
          <w:p w:rsidR="00F263F9" w:rsidRPr="00F9401D" w:rsidRDefault="00F263F9" w:rsidP="004B189D">
            <w:pPr>
              <w:spacing w:line="276" w:lineRule="auto"/>
              <w:jc w:val="both"/>
              <w:rPr>
                <w:rFonts w:ascii="Times New Roman" w:hAnsi="Times New Roman" w:cs="Times New Roman"/>
                <w:szCs w:val="24"/>
              </w:rPr>
            </w:pPr>
          </w:p>
        </w:tc>
      </w:tr>
    </w:tbl>
    <w:p w:rsidR="00F263F9" w:rsidRPr="00EF75EF" w:rsidRDefault="00F263F9" w:rsidP="00F263F9">
      <w:pPr>
        <w:pStyle w:val="ListeParagraf"/>
        <w:spacing w:after="0" w:line="276" w:lineRule="auto"/>
        <w:ind w:left="426"/>
        <w:rPr>
          <w:rFonts w:ascii="Times New Roman" w:hAnsi="Times New Roman" w:cs="Times New Roman"/>
          <w:b/>
          <w:sz w:val="24"/>
          <w:szCs w:val="24"/>
        </w:rPr>
      </w:pPr>
    </w:p>
    <w:p w:rsidR="00BE4D89" w:rsidRPr="00EF75EF" w:rsidRDefault="00974717" w:rsidP="008F636D">
      <w:pPr>
        <w:pStyle w:val="ListeParagraf"/>
        <w:numPr>
          <w:ilvl w:val="0"/>
          <w:numId w:val="4"/>
        </w:numPr>
        <w:spacing w:after="0" w:line="276" w:lineRule="auto"/>
        <w:ind w:left="426"/>
        <w:rPr>
          <w:rFonts w:ascii="Times New Roman" w:hAnsi="Times New Roman" w:cs="Times New Roman"/>
          <w:b/>
          <w:sz w:val="24"/>
          <w:szCs w:val="24"/>
        </w:rPr>
      </w:pPr>
      <w:r w:rsidRPr="00EF75EF">
        <w:rPr>
          <w:rFonts w:ascii="Times New Roman" w:hAnsi="Times New Roman" w:cs="Times New Roman"/>
          <w:b/>
          <w:sz w:val="24"/>
          <w:szCs w:val="24"/>
        </w:rPr>
        <w:t xml:space="preserve">İhalenin </w:t>
      </w:r>
      <w:r w:rsidR="00F263F9" w:rsidRPr="00EF75EF">
        <w:rPr>
          <w:rFonts w:ascii="Times New Roman" w:hAnsi="Times New Roman" w:cs="Times New Roman"/>
          <w:b/>
          <w:sz w:val="24"/>
          <w:szCs w:val="24"/>
        </w:rPr>
        <w:t>Tahmin edilen bedeli</w:t>
      </w:r>
      <w:r w:rsidR="00BE4D89" w:rsidRPr="00EF75EF">
        <w:rPr>
          <w:rFonts w:ascii="Times New Roman" w:hAnsi="Times New Roman" w:cs="Times New Roman"/>
          <w:b/>
          <w:sz w:val="24"/>
          <w:szCs w:val="24"/>
        </w:rPr>
        <w:tab/>
        <w:t xml:space="preserve">: </w:t>
      </w:r>
    </w:p>
    <w:p w:rsidR="00532E39" w:rsidRPr="00EF75EF" w:rsidRDefault="00532E39" w:rsidP="00532E39">
      <w:pPr>
        <w:spacing w:after="0" w:line="276" w:lineRule="auto"/>
        <w:ind w:firstLine="426"/>
        <w:rPr>
          <w:rFonts w:ascii="Times New Roman" w:hAnsi="Times New Roman" w:cs="Times New Roman"/>
          <w:sz w:val="24"/>
          <w:szCs w:val="24"/>
        </w:rPr>
      </w:pPr>
      <w:r w:rsidRPr="00EF75EF">
        <w:rPr>
          <w:rFonts w:ascii="Times New Roman" w:hAnsi="Times New Roman" w:cs="Times New Roman"/>
          <w:sz w:val="24"/>
          <w:szCs w:val="24"/>
        </w:rPr>
        <w:t xml:space="preserve">147 Adet= 572 m3 =1.544,40 ton Blok Mermer x 100 TL = 154.440,00 </w:t>
      </w:r>
      <w:proofErr w:type="spellStart"/>
      <w:proofErr w:type="gramStart"/>
      <w:r w:rsidRPr="00EF75EF">
        <w:rPr>
          <w:rFonts w:ascii="Times New Roman" w:hAnsi="Times New Roman" w:cs="Times New Roman"/>
          <w:sz w:val="24"/>
          <w:szCs w:val="24"/>
        </w:rPr>
        <w:t>TL.sı</w:t>
      </w:r>
      <w:proofErr w:type="spellEnd"/>
      <w:proofErr w:type="gramEnd"/>
      <w:r w:rsidRPr="00EF75EF">
        <w:rPr>
          <w:rFonts w:ascii="Times New Roman" w:hAnsi="Times New Roman" w:cs="Times New Roman"/>
          <w:sz w:val="24"/>
          <w:szCs w:val="24"/>
        </w:rPr>
        <w:t xml:space="preserve"> </w:t>
      </w:r>
    </w:p>
    <w:p w:rsidR="00532E39" w:rsidRPr="00EF75EF" w:rsidRDefault="00532E39" w:rsidP="00532E39">
      <w:pPr>
        <w:spacing w:after="0" w:line="276" w:lineRule="auto"/>
        <w:ind w:firstLine="426"/>
        <w:rPr>
          <w:rFonts w:ascii="Times New Roman" w:hAnsi="Times New Roman" w:cs="Times New Roman"/>
          <w:sz w:val="24"/>
          <w:szCs w:val="24"/>
        </w:rPr>
      </w:pPr>
      <w:r w:rsidRPr="00EF75EF">
        <w:rPr>
          <w:rFonts w:ascii="Times New Roman" w:hAnsi="Times New Roman" w:cs="Times New Roman"/>
          <w:sz w:val="24"/>
          <w:szCs w:val="24"/>
        </w:rPr>
        <w:t xml:space="preserve">3632 m3 = 9.806,40 ton Moloz Mermer x 25 TL = 245.160,00 </w:t>
      </w:r>
      <w:proofErr w:type="spellStart"/>
      <w:proofErr w:type="gramStart"/>
      <w:r w:rsidRPr="00EF75EF">
        <w:rPr>
          <w:rFonts w:ascii="Times New Roman" w:hAnsi="Times New Roman" w:cs="Times New Roman"/>
          <w:sz w:val="24"/>
          <w:szCs w:val="24"/>
        </w:rPr>
        <w:t>TL.sı</w:t>
      </w:r>
      <w:proofErr w:type="spellEnd"/>
      <w:proofErr w:type="gramEnd"/>
    </w:p>
    <w:p w:rsidR="00974717" w:rsidRPr="00EF75EF" w:rsidRDefault="00532E39" w:rsidP="00974717">
      <w:pPr>
        <w:spacing w:after="0" w:line="276" w:lineRule="auto"/>
        <w:ind w:firstLine="426"/>
        <w:rPr>
          <w:rFonts w:ascii="Times New Roman" w:hAnsi="Times New Roman" w:cs="Times New Roman"/>
          <w:sz w:val="24"/>
          <w:szCs w:val="24"/>
        </w:rPr>
      </w:pPr>
      <w:r w:rsidRPr="00EF75EF">
        <w:rPr>
          <w:rFonts w:ascii="Times New Roman" w:hAnsi="Times New Roman" w:cs="Times New Roman"/>
          <w:sz w:val="24"/>
          <w:szCs w:val="24"/>
        </w:rPr>
        <w:t xml:space="preserve">Toplam Tahmini Bedel:399.600,00 </w:t>
      </w:r>
      <w:proofErr w:type="spellStart"/>
      <w:proofErr w:type="gramStart"/>
      <w:r w:rsidRPr="00EF75EF">
        <w:rPr>
          <w:rFonts w:ascii="Times New Roman" w:hAnsi="Times New Roman" w:cs="Times New Roman"/>
          <w:sz w:val="24"/>
          <w:szCs w:val="24"/>
        </w:rPr>
        <w:t>TL.sı</w:t>
      </w:r>
      <w:proofErr w:type="spellEnd"/>
      <w:proofErr w:type="gramEnd"/>
      <w:r w:rsidRPr="00EF75EF">
        <w:rPr>
          <w:rFonts w:ascii="Times New Roman" w:hAnsi="Times New Roman" w:cs="Times New Roman"/>
          <w:sz w:val="24"/>
          <w:szCs w:val="24"/>
        </w:rPr>
        <w:t xml:space="preserve"> (+KDV)</w:t>
      </w:r>
    </w:p>
    <w:p w:rsidR="00974717" w:rsidRPr="00EF75EF" w:rsidRDefault="000F7BB4" w:rsidP="00135BED">
      <w:pPr>
        <w:spacing w:after="0" w:line="276" w:lineRule="auto"/>
        <w:ind w:firstLine="708"/>
        <w:rPr>
          <w:rFonts w:ascii="Times New Roman" w:hAnsi="Times New Roman" w:cs="Times New Roman"/>
          <w:sz w:val="24"/>
          <w:szCs w:val="24"/>
        </w:rPr>
      </w:pPr>
      <w:r w:rsidRPr="00EF75EF">
        <w:rPr>
          <w:rFonts w:ascii="Times New Roman" w:hAnsi="Times New Roman" w:cs="Times New Roman"/>
          <w:sz w:val="24"/>
          <w:szCs w:val="24"/>
        </w:rPr>
        <w:t>İhale toplam tahmini bedel üzerinden yapılacaktır. İstekliler</w:t>
      </w:r>
      <w:r w:rsidR="00974717" w:rsidRPr="00EF75EF">
        <w:rPr>
          <w:rFonts w:ascii="Times New Roman" w:hAnsi="Times New Roman" w:cs="Times New Roman"/>
          <w:sz w:val="24"/>
          <w:szCs w:val="24"/>
        </w:rPr>
        <w:t xml:space="preserve"> bir kısmı için teklif veremez.</w:t>
      </w:r>
    </w:p>
    <w:p w:rsidR="00F263F9" w:rsidRPr="00EF75EF" w:rsidRDefault="000F7BB4" w:rsidP="00974717">
      <w:pPr>
        <w:spacing w:after="0" w:line="276" w:lineRule="auto"/>
        <w:ind w:firstLine="426"/>
        <w:rPr>
          <w:rFonts w:ascii="Times New Roman" w:hAnsi="Times New Roman" w:cs="Times New Roman"/>
          <w:sz w:val="24"/>
          <w:szCs w:val="24"/>
        </w:rPr>
      </w:pPr>
      <w:r w:rsidRPr="00EF75EF">
        <w:rPr>
          <w:rFonts w:ascii="Times New Roman" w:hAnsi="Times New Roman" w:cs="Times New Roman"/>
          <w:sz w:val="24"/>
          <w:szCs w:val="24"/>
        </w:rPr>
        <w:t>Teklifler malzemenin tamamı için yapılacaktır.</w:t>
      </w:r>
    </w:p>
    <w:p w:rsidR="00F263F9" w:rsidRPr="00EF75EF" w:rsidRDefault="00F263F9" w:rsidP="00532E39">
      <w:pPr>
        <w:spacing w:after="0" w:line="276" w:lineRule="auto"/>
        <w:rPr>
          <w:rFonts w:ascii="Times New Roman" w:hAnsi="Times New Roman" w:cs="Times New Roman"/>
          <w:b/>
          <w:sz w:val="24"/>
          <w:szCs w:val="24"/>
        </w:rPr>
      </w:pPr>
    </w:p>
    <w:p w:rsidR="00532E39" w:rsidRPr="00EF75EF" w:rsidRDefault="00361930" w:rsidP="00532E39">
      <w:pPr>
        <w:pStyle w:val="ListeParagraf"/>
        <w:numPr>
          <w:ilvl w:val="0"/>
          <w:numId w:val="4"/>
        </w:numPr>
        <w:spacing w:after="0" w:line="276" w:lineRule="auto"/>
        <w:ind w:left="426"/>
        <w:rPr>
          <w:rFonts w:ascii="Times New Roman" w:hAnsi="Times New Roman" w:cs="Times New Roman"/>
          <w:sz w:val="24"/>
          <w:szCs w:val="24"/>
        </w:rPr>
      </w:pPr>
      <w:r w:rsidRPr="00EF75EF">
        <w:rPr>
          <w:rFonts w:ascii="Times New Roman" w:hAnsi="Times New Roman" w:cs="Times New Roman"/>
          <w:b/>
          <w:sz w:val="24"/>
          <w:szCs w:val="24"/>
        </w:rPr>
        <w:t xml:space="preserve">Geçici Teminat </w:t>
      </w:r>
      <w:r w:rsidR="00974717" w:rsidRPr="00EF75EF">
        <w:rPr>
          <w:rFonts w:ascii="Times New Roman" w:hAnsi="Times New Roman" w:cs="Times New Roman"/>
          <w:b/>
          <w:sz w:val="24"/>
          <w:szCs w:val="24"/>
        </w:rPr>
        <w:t xml:space="preserve">Miktarı: </w:t>
      </w:r>
      <w:r w:rsidR="00974717" w:rsidRPr="00EF75EF">
        <w:rPr>
          <w:rFonts w:ascii="Times New Roman" w:hAnsi="Times New Roman" w:cs="Times New Roman"/>
          <w:sz w:val="24"/>
          <w:szCs w:val="24"/>
        </w:rPr>
        <w:t>11</w:t>
      </w:r>
      <w:r w:rsidR="00BE4D89" w:rsidRPr="00EF75EF">
        <w:rPr>
          <w:rFonts w:ascii="Times New Roman" w:hAnsi="Times New Roman" w:cs="Times New Roman"/>
          <w:sz w:val="24"/>
          <w:szCs w:val="24"/>
        </w:rPr>
        <w:t>.988,</w:t>
      </w:r>
      <w:proofErr w:type="gramStart"/>
      <w:r w:rsidR="00BE4D89" w:rsidRPr="00EF75EF">
        <w:rPr>
          <w:rFonts w:ascii="Times New Roman" w:hAnsi="Times New Roman" w:cs="Times New Roman"/>
          <w:sz w:val="24"/>
          <w:szCs w:val="24"/>
        </w:rPr>
        <w:t>00  TL</w:t>
      </w:r>
      <w:proofErr w:type="gramEnd"/>
      <w:r w:rsidR="00974717" w:rsidRPr="00EF75EF">
        <w:rPr>
          <w:rFonts w:ascii="Times New Roman" w:hAnsi="Times New Roman" w:cs="Times New Roman"/>
          <w:sz w:val="24"/>
          <w:szCs w:val="24"/>
        </w:rPr>
        <w:t xml:space="preserve">. </w:t>
      </w:r>
      <w:proofErr w:type="spellStart"/>
      <w:r w:rsidR="00974717" w:rsidRPr="00EF75EF">
        <w:rPr>
          <w:rFonts w:ascii="Times New Roman" w:hAnsi="Times New Roman" w:cs="Times New Roman"/>
          <w:sz w:val="24"/>
          <w:szCs w:val="24"/>
        </w:rPr>
        <w:t>sıdır</w:t>
      </w:r>
      <w:proofErr w:type="spellEnd"/>
      <w:r w:rsidR="00974717" w:rsidRPr="00EF75EF">
        <w:rPr>
          <w:rFonts w:ascii="Times New Roman" w:hAnsi="Times New Roman" w:cs="Times New Roman"/>
          <w:sz w:val="24"/>
          <w:szCs w:val="24"/>
        </w:rPr>
        <w:t>.</w:t>
      </w:r>
    </w:p>
    <w:p w:rsidR="00850CC4" w:rsidRPr="00EF75EF" w:rsidRDefault="007B35AD" w:rsidP="00974717">
      <w:pPr>
        <w:spacing w:after="0" w:line="276" w:lineRule="auto"/>
        <w:ind w:left="66" w:firstLine="294"/>
        <w:jc w:val="both"/>
        <w:rPr>
          <w:rFonts w:ascii="Times New Roman" w:hAnsi="Times New Roman" w:cs="Times New Roman"/>
          <w:bCs/>
          <w:color w:val="000000"/>
          <w:sz w:val="24"/>
          <w:szCs w:val="24"/>
        </w:rPr>
      </w:pPr>
      <w:proofErr w:type="gramStart"/>
      <w:r w:rsidRPr="00EF75EF">
        <w:rPr>
          <w:rFonts w:ascii="Times New Roman" w:hAnsi="Times New Roman" w:cs="Times New Roman"/>
          <w:sz w:val="24"/>
          <w:szCs w:val="24"/>
        </w:rPr>
        <w:t>2886 sayılı Kanunun 25,26.27. maddelerine göre hazırlanacak olan geçici teminatlardan nakit olarak vermek isteyenler</w:t>
      </w:r>
      <w:r w:rsidRPr="00EF75EF">
        <w:rPr>
          <w:rFonts w:ascii="Times New Roman" w:hAnsi="Times New Roman" w:cs="Times New Roman"/>
          <w:color w:val="000000" w:themeColor="text1"/>
          <w:sz w:val="24"/>
          <w:szCs w:val="24"/>
        </w:rPr>
        <w:t>, t</w:t>
      </w:r>
      <w:r w:rsidR="00850CC4" w:rsidRPr="00EF75EF">
        <w:rPr>
          <w:rFonts w:ascii="Times New Roman" w:hAnsi="Times New Roman" w:cs="Times New Roman"/>
          <w:bCs/>
          <w:color w:val="000000" w:themeColor="text1"/>
          <w:sz w:val="24"/>
          <w:szCs w:val="24"/>
        </w:rPr>
        <w:t>eminatı Aydın Yatırım İzleme ve Koordina</w:t>
      </w:r>
      <w:r w:rsidRPr="00EF75EF">
        <w:rPr>
          <w:rFonts w:ascii="Times New Roman" w:hAnsi="Times New Roman" w:cs="Times New Roman"/>
          <w:bCs/>
          <w:color w:val="000000" w:themeColor="text1"/>
          <w:sz w:val="24"/>
          <w:szCs w:val="24"/>
        </w:rPr>
        <w:t>sy</w:t>
      </w:r>
      <w:r w:rsidR="00850CC4" w:rsidRPr="00EF75EF">
        <w:rPr>
          <w:rFonts w:ascii="Times New Roman" w:hAnsi="Times New Roman" w:cs="Times New Roman"/>
          <w:bCs/>
          <w:color w:val="000000" w:themeColor="text1"/>
          <w:sz w:val="24"/>
          <w:szCs w:val="24"/>
        </w:rPr>
        <w:t>on Başkanlığı</w:t>
      </w:r>
      <w:r w:rsidRPr="00EF75EF">
        <w:rPr>
          <w:rFonts w:ascii="Times New Roman" w:hAnsi="Times New Roman" w:cs="Times New Roman"/>
          <w:bCs/>
          <w:color w:val="000000" w:themeColor="text1"/>
          <w:sz w:val="24"/>
          <w:szCs w:val="24"/>
        </w:rPr>
        <w:t>’</w:t>
      </w:r>
      <w:r w:rsidR="00850CC4" w:rsidRPr="00EF75EF">
        <w:rPr>
          <w:rFonts w:ascii="Times New Roman" w:hAnsi="Times New Roman" w:cs="Times New Roman"/>
          <w:bCs/>
          <w:color w:val="000000" w:themeColor="text1"/>
          <w:sz w:val="24"/>
          <w:szCs w:val="24"/>
        </w:rPr>
        <w:t>nın</w:t>
      </w:r>
      <w:r w:rsidRPr="00EF75EF">
        <w:rPr>
          <w:rFonts w:ascii="Times New Roman" w:hAnsi="Times New Roman" w:cs="Times New Roman"/>
          <w:bCs/>
          <w:color w:val="000000" w:themeColor="text1"/>
          <w:sz w:val="24"/>
          <w:szCs w:val="24"/>
        </w:rPr>
        <w:t xml:space="preserve"> </w:t>
      </w:r>
      <w:r w:rsidR="00850CC4" w:rsidRPr="00EF75EF">
        <w:rPr>
          <w:rFonts w:ascii="Times New Roman" w:hAnsi="Times New Roman" w:cs="Times New Roman"/>
          <w:bCs/>
          <w:color w:val="000000" w:themeColor="text1"/>
          <w:sz w:val="24"/>
          <w:szCs w:val="24"/>
        </w:rPr>
        <w:t xml:space="preserve">(Vergi No:1150841871) T.C. Aydın Ziraat Bankası Merkez Şubesindeki TR 59 0001 0000 3368 7928 </w:t>
      </w:r>
      <w:r w:rsidR="00850CC4" w:rsidRPr="00EF75EF">
        <w:rPr>
          <w:rFonts w:ascii="Times New Roman" w:hAnsi="Times New Roman" w:cs="Times New Roman"/>
          <w:bCs/>
          <w:color w:val="000000" w:themeColor="text1"/>
          <w:sz w:val="24"/>
          <w:szCs w:val="24"/>
        </w:rPr>
        <w:lastRenderedPageBreak/>
        <w:t>8850 02 numaralı hesabına yatırarak alındı makbuzunu ihale</w:t>
      </w:r>
      <w:r w:rsidRPr="00EF75EF">
        <w:rPr>
          <w:rFonts w:ascii="Times New Roman" w:hAnsi="Times New Roman" w:cs="Times New Roman"/>
          <w:bCs/>
          <w:color w:val="000000" w:themeColor="text1"/>
          <w:sz w:val="24"/>
          <w:szCs w:val="24"/>
        </w:rPr>
        <w:t xml:space="preserve"> teklif dosyasına koyacaklar, diğer teminatlar </w:t>
      </w:r>
      <w:r w:rsidR="00850CC4" w:rsidRPr="00EF75EF">
        <w:rPr>
          <w:rFonts w:ascii="Times New Roman" w:hAnsi="Times New Roman" w:cs="Times New Roman"/>
          <w:bCs/>
          <w:color w:val="000000"/>
          <w:sz w:val="24"/>
          <w:szCs w:val="24"/>
        </w:rPr>
        <w:t>doğrudan İdareye verilen teklif zarfına/dosyasına konacaktır.</w:t>
      </w:r>
      <w:r w:rsidR="00527D3D" w:rsidRPr="00EF75EF">
        <w:rPr>
          <w:rFonts w:ascii="Times New Roman" w:hAnsi="Times New Roman" w:cs="Times New Roman"/>
          <w:bCs/>
          <w:color w:val="000000"/>
          <w:sz w:val="24"/>
          <w:szCs w:val="24"/>
        </w:rPr>
        <w:t xml:space="preserve"> </w:t>
      </w:r>
      <w:proofErr w:type="gramEnd"/>
    </w:p>
    <w:p w:rsidR="00850CC4" w:rsidRPr="00EF75EF" w:rsidRDefault="00850CC4" w:rsidP="00FE78E3">
      <w:pPr>
        <w:spacing w:after="0"/>
        <w:ind w:firstLine="360"/>
        <w:jc w:val="both"/>
        <w:rPr>
          <w:rFonts w:ascii="Times New Roman" w:hAnsi="Times New Roman" w:cs="Times New Roman"/>
          <w:bCs/>
          <w:color w:val="000000"/>
          <w:sz w:val="24"/>
          <w:szCs w:val="24"/>
        </w:rPr>
      </w:pPr>
      <w:r w:rsidRPr="00EF75EF">
        <w:rPr>
          <w:rFonts w:ascii="Times New Roman" w:hAnsi="Times New Roman" w:cs="Times New Roman"/>
          <w:bCs/>
          <w:color w:val="000000"/>
          <w:sz w:val="24"/>
          <w:szCs w:val="24"/>
        </w:rPr>
        <w:t xml:space="preserve">Üzerine ihale yapılanların teminatları, ihaleden sonra </w:t>
      </w:r>
      <w:r w:rsidR="00FE78E3" w:rsidRPr="00EF75EF">
        <w:rPr>
          <w:rFonts w:ascii="Times New Roman" w:hAnsi="Times New Roman" w:cs="Times New Roman"/>
          <w:bCs/>
          <w:color w:val="000000"/>
          <w:sz w:val="24"/>
          <w:szCs w:val="24"/>
        </w:rPr>
        <w:t>Yatırım İzleme ve Koordinasyon Başkanlığı Strateji Müdürlüğünde kayıt altına alınır. Ü</w:t>
      </w:r>
      <w:r w:rsidRPr="00EF75EF">
        <w:rPr>
          <w:rFonts w:ascii="Times New Roman" w:hAnsi="Times New Roman" w:cs="Times New Roman"/>
          <w:bCs/>
          <w:color w:val="000000"/>
          <w:sz w:val="24"/>
          <w:szCs w:val="24"/>
        </w:rPr>
        <w:t>zerine ihale yapılmayanların teminatları ise ihaleden sonra geri verilir.</w:t>
      </w:r>
    </w:p>
    <w:p w:rsidR="002E4DC1" w:rsidRPr="00EF75EF" w:rsidRDefault="002E4DC1" w:rsidP="002E4DC1">
      <w:pPr>
        <w:spacing w:after="0"/>
        <w:ind w:firstLine="426"/>
        <w:jc w:val="both"/>
        <w:rPr>
          <w:rFonts w:ascii="Times New Roman" w:hAnsi="Times New Roman" w:cs="Times New Roman"/>
          <w:bCs/>
          <w:color w:val="000000"/>
          <w:sz w:val="24"/>
          <w:szCs w:val="24"/>
        </w:rPr>
      </w:pPr>
      <w:r w:rsidRPr="00EF75EF">
        <w:rPr>
          <w:rFonts w:ascii="Times New Roman" w:hAnsi="Times New Roman" w:cs="Times New Roman"/>
          <w:bCs/>
          <w:color w:val="000000"/>
          <w:sz w:val="24"/>
          <w:szCs w:val="24"/>
        </w:rPr>
        <w:t>Geçici veya kesin teminatı olarak kabul edilecek değerler 2886 Sayılı Kanunun 26.  maddesin</w:t>
      </w:r>
      <w:r w:rsidR="007B35AD" w:rsidRPr="00EF75EF">
        <w:rPr>
          <w:rFonts w:ascii="Times New Roman" w:hAnsi="Times New Roman" w:cs="Times New Roman"/>
          <w:bCs/>
          <w:color w:val="000000"/>
          <w:sz w:val="24"/>
          <w:szCs w:val="24"/>
        </w:rPr>
        <w:t>d</w:t>
      </w:r>
      <w:r w:rsidRPr="00EF75EF">
        <w:rPr>
          <w:rFonts w:ascii="Times New Roman" w:hAnsi="Times New Roman" w:cs="Times New Roman"/>
          <w:bCs/>
          <w:color w:val="000000"/>
          <w:sz w:val="24"/>
          <w:szCs w:val="24"/>
        </w:rPr>
        <w:t xml:space="preserve">e </w:t>
      </w:r>
      <w:r w:rsidR="007B35AD" w:rsidRPr="00EF75EF">
        <w:rPr>
          <w:rFonts w:ascii="Times New Roman" w:hAnsi="Times New Roman" w:cs="Times New Roman"/>
          <w:bCs/>
          <w:color w:val="000000"/>
          <w:sz w:val="24"/>
          <w:szCs w:val="24"/>
        </w:rPr>
        <w:t>gösterilmiştir.</w:t>
      </w:r>
    </w:p>
    <w:p w:rsidR="007B35AD" w:rsidRPr="00EF75EF" w:rsidRDefault="007B35AD" w:rsidP="002E4DC1">
      <w:pPr>
        <w:pStyle w:val="ListeParagraf"/>
        <w:spacing w:after="0" w:line="276" w:lineRule="auto"/>
        <w:ind w:left="426"/>
        <w:rPr>
          <w:rFonts w:ascii="Times New Roman" w:hAnsi="Times New Roman" w:cs="Times New Roman"/>
          <w:b/>
          <w:sz w:val="24"/>
          <w:szCs w:val="24"/>
        </w:rPr>
      </w:pPr>
    </w:p>
    <w:p w:rsidR="00BE4D89" w:rsidRPr="00135BED" w:rsidRDefault="000F2DA1" w:rsidP="007B35AD">
      <w:pPr>
        <w:pStyle w:val="ListeParagraf"/>
        <w:numPr>
          <w:ilvl w:val="0"/>
          <w:numId w:val="4"/>
        </w:numPr>
        <w:spacing w:after="0" w:line="276" w:lineRule="auto"/>
        <w:ind w:left="426"/>
        <w:jc w:val="both"/>
        <w:rPr>
          <w:rFonts w:ascii="Times New Roman" w:eastAsia="Times New Roman" w:hAnsi="Times New Roman" w:cs="Times New Roman"/>
          <w:b/>
          <w:sz w:val="24"/>
          <w:szCs w:val="24"/>
          <w:lang w:eastAsia="tr-TR"/>
        </w:rPr>
      </w:pPr>
      <w:r w:rsidRPr="00EF75EF">
        <w:rPr>
          <w:rFonts w:ascii="Times New Roman" w:hAnsi="Times New Roman" w:cs="Times New Roman"/>
          <w:b/>
          <w:sz w:val="24"/>
          <w:szCs w:val="24"/>
        </w:rPr>
        <w:t>Kesin teminata ait şartlar</w:t>
      </w:r>
      <w:r w:rsidRPr="00EF75EF">
        <w:rPr>
          <w:rFonts w:ascii="Times New Roman" w:hAnsi="Times New Roman" w:cs="Times New Roman"/>
          <w:b/>
          <w:sz w:val="24"/>
          <w:szCs w:val="24"/>
        </w:rPr>
        <w:tab/>
        <w:t>:</w:t>
      </w:r>
      <w:r w:rsidR="007B35AD" w:rsidRPr="00EF75EF">
        <w:rPr>
          <w:rFonts w:ascii="Times New Roman" w:hAnsi="Times New Roman" w:cs="Times New Roman"/>
          <w:sz w:val="24"/>
          <w:szCs w:val="24"/>
        </w:rPr>
        <w:t>İhale karar tarihinden itibaren</w:t>
      </w:r>
      <w:r w:rsidR="00974717" w:rsidRPr="00EF75EF">
        <w:rPr>
          <w:rFonts w:ascii="Times New Roman" w:hAnsi="Times New Roman" w:cs="Times New Roman"/>
          <w:sz w:val="24"/>
          <w:szCs w:val="24"/>
        </w:rPr>
        <w:t xml:space="preserve">, </w:t>
      </w:r>
      <w:r w:rsidR="00E75BAB" w:rsidRPr="00EF75EF">
        <w:rPr>
          <w:rFonts w:ascii="Times New Roman" w:hAnsi="Times New Roman" w:cs="Times New Roman"/>
          <w:sz w:val="24"/>
          <w:szCs w:val="24"/>
        </w:rPr>
        <w:t xml:space="preserve">15 gün içinde, </w:t>
      </w:r>
      <w:r w:rsidR="007B35AD" w:rsidRPr="00EF75EF">
        <w:rPr>
          <w:rFonts w:ascii="Times New Roman" w:hAnsi="Times New Roman" w:cs="Times New Roman"/>
          <w:sz w:val="24"/>
          <w:szCs w:val="24"/>
        </w:rPr>
        <w:t>ihale bedel</w:t>
      </w:r>
      <w:r w:rsidR="00527D3D" w:rsidRPr="00EF75EF">
        <w:rPr>
          <w:rFonts w:ascii="Times New Roman" w:hAnsi="Times New Roman" w:cs="Times New Roman"/>
          <w:sz w:val="24"/>
          <w:szCs w:val="24"/>
        </w:rPr>
        <w:t xml:space="preserve">i </w:t>
      </w:r>
      <w:r w:rsidR="00974717" w:rsidRPr="00EF75EF">
        <w:rPr>
          <w:rFonts w:ascii="Times New Roman" w:hAnsi="Times New Roman" w:cs="Times New Roman"/>
          <w:sz w:val="24"/>
          <w:szCs w:val="24"/>
        </w:rPr>
        <w:t>üzerinde</w:t>
      </w:r>
      <w:r w:rsidR="00E75BAB" w:rsidRPr="00EF75EF">
        <w:rPr>
          <w:rFonts w:ascii="Times New Roman" w:hAnsi="Times New Roman" w:cs="Times New Roman"/>
          <w:sz w:val="24"/>
          <w:szCs w:val="24"/>
        </w:rPr>
        <w:t xml:space="preserve">n, </w:t>
      </w:r>
      <w:r w:rsidR="00974717" w:rsidRPr="00EF75EF">
        <w:rPr>
          <w:rFonts w:ascii="Times New Roman" w:hAnsi="Times New Roman" w:cs="Times New Roman"/>
          <w:sz w:val="24"/>
          <w:szCs w:val="24"/>
        </w:rPr>
        <w:t xml:space="preserve">ihale </w:t>
      </w:r>
      <w:r w:rsidR="00E75BAB" w:rsidRPr="00EF75EF">
        <w:rPr>
          <w:rFonts w:ascii="Times New Roman" w:hAnsi="Times New Roman" w:cs="Times New Roman"/>
          <w:sz w:val="24"/>
          <w:szCs w:val="24"/>
        </w:rPr>
        <w:t xml:space="preserve">üzerinde kalan </w:t>
      </w:r>
      <w:r w:rsidR="00974717" w:rsidRPr="00EF75EF">
        <w:rPr>
          <w:rFonts w:ascii="Times New Roman" w:hAnsi="Times New Roman" w:cs="Times New Roman"/>
          <w:sz w:val="24"/>
          <w:szCs w:val="24"/>
        </w:rPr>
        <w:t>istekli tarafından</w:t>
      </w:r>
      <w:r w:rsidR="00E75BAB" w:rsidRPr="00EF75EF">
        <w:rPr>
          <w:rFonts w:ascii="Times New Roman" w:hAnsi="Times New Roman" w:cs="Times New Roman"/>
          <w:sz w:val="24"/>
          <w:szCs w:val="24"/>
        </w:rPr>
        <w:t>,</w:t>
      </w:r>
      <w:r w:rsidR="00974717" w:rsidRPr="00EF75EF">
        <w:rPr>
          <w:rFonts w:ascii="Times New Roman" w:hAnsi="Times New Roman" w:cs="Times New Roman"/>
          <w:sz w:val="24"/>
          <w:szCs w:val="24"/>
        </w:rPr>
        <w:t xml:space="preserve"> </w:t>
      </w:r>
      <w:r w:rsidR="00E75BAB" w:rsidRPr="00EF75EF">
        <w:rPr>
          <w:rFonts w:ascii="Times New Roman" w:hAnsi="Times New Roman" w:cs="Times New Roman"/>
          <w:sz w:val="24"/>
          <w:szCs w:val="24"/>
        </w:rPr>
        <w:t xml:space="preserve">%6 </w:t>
      </w:r>
      <w:proofErr w:type="spellStart"/>
      <w:r w:rsidR="00E75BAB" w:rsidRPr="00EF75EF">
        <w:rPr>
          <w:rFonts w:ascii="Times New Roman" w:hAnsi="Times New Roman" w:cs="Times New Roman"/>
          <w:sz w:val="24"/>
          <w:szCs w:val="24"/>
        </w:rPr>
        <w:t>sı</w:t>
      </w:r>
      <w:proofErr w:type="spellEnd"/>
      <w:r w:rsidR="00E75BAB" w:rsidRPr="00EF75EF">
        <w:rPr>
          <w:rFonts w:ascii="Times New Roman" w:hAnsi="Times New Roman" w:cs="Times New Roman"/>
          <w:sz w:val="24"/>
          <w:szCs w:val="24"/>
        </w:rPr>
        <w:t xml:space="preserve"> oranında kesin teminat alınır. Kesin teminat, malzemenin tamamı alındıktan sonra iade edilir. </w:t>
      </w:r>
    </w:p>
    <w:p w:rsidR="00135BED" w:rsidRPr="00EF75EF" w:rsidRDefault="00135BED" w:rsidP="00135BED">
      <w:pPr>
        <w:pStyle w:val="ListeParagraf"/>
        <w:spacing w:after="0" w:line="276" w:lineRule="auto"/>
        <w:ind w:left="426"/>
        <w:jc w:val="both"/>
        <w:rPr>
          <w:rFonts w:ascii="Times New Roman" w:eastAsia="Times New Roman" w:hAnsi="Times New Roman" w:cs="Times New Roman"/>
          <w:b/>
          <w:sz w:val="24"/>
          <w:szCs w:val="24"/>
          <w:lang w:eastAsia="tr-TR"/>
        </w:rPr>
      </w:pPr>
    </w:p>
    <w:p w:rsidR="00532E39" w:rsidRPr="00EF75EF" w:rsidRDefault="00BE4D89" w:rsidP="00BE4D89">
      <w:pPr>
        <w:pStyle w:val="DipnotMetni"/>
        <w:numPr>
          <w:ilvl w:val="0"/>
          <w:numId w:val="4"/>
        </w:numPr>
        <w:spacing w:line="276" w:lineRule="auto"/>
        <w:ind w:left="426"/>
        <w:rPr>
          <w:b/>
          <w:sz w:val="24"/>
          <w:szCs w:val="24"/>
        </w:rPr>
      </w:pPr>
      <w:r w:rsidRPr="00EF75EF">
        <w:rPr>
          <w:b/>
          <w:sz w:val="24"/>
          <w:szCs w:val="24"/>
        </w:rPr>
        <w:t>İşin yapılma yeri, teslim etme ve teslim alma şekil ve şartları:</w:t>
      </w:r>
    </w:p>
    <w:p w:rsidR="00B946E8" w:rsidRDefault="00DF7A3A" w:rsidP="00135BED">
      <w:pPr>
        <w:pStyle w:val="DipnotMetni"/>
        <w:spacing w:line="276" w:lineRule="auto"/>
        <w:ind w:left="426" w:firstLine="282"/>
        <w:jc w:val="both"/>
        <w:rPr>
          <w:sz w:val="24"/>
          <w:szCs w:val="24"/>
        </w:rPr>
      </w:pPr>
      <w:r w:rsidRPr="00EF75EF">
        <w:rPr>
          <w:sz w:val="24"/>
          <w:szCs w:val="24"/>
        </w:rPr>
        <w:t xml:space="preserve">Malzemenin bulunduğu adres yukarıda belirtilmiştir. İhale karar tarihinden sonra istekli ihale bedelini yatırdıktan sonra malzemeyi almaya hak kazanır. Malzemeyi taşımaya başlayabilir. Taşıma işi dışında istekli alanda üretim faaliyetinde bulunamaz. Sadece mevcut malzemeyi alabilir. </w:t>
      </w:r>
      <w:r w:rsidR="00FF4900">
        <w:rPr>
          <w:sz w:val="24"/>
          <w:szCs w:val="24"/>
        </w:rPr>
        <w:t xml:space="preserve">Sahadan malzemenin alınması ve nakliyesi ile ilgili tüm iş güvenliği önlemleri istekli tarafından yerine getirilir. </w:t>
      </w:r>
      <w:r w:rsidR="00F9401D">
        <w:rPr>
          <w:sz w:val="24"/>
          <w:szCs w:val="24"/>
        </w:rPr>
        <w:t>İstekli yol yapısı ile ilgili idareden herhangi bir talepte bulunamaz.</w:t>
      </w:r>
    </w:p>
    <w:p w:rsidR="00F9401D" w:rsidRPr="00EF75EF" w:rsidRDefault="00F9401D" w:rsidP="00135BED">
      <w:pPr>
        <w:pStyle w:val="DipnotMetni"/>
        <w:spacing w:line="276" w:lineRule="auto"/>
        <w:ind w:left="426" w:firstLine="282"/>
        <w:jc w:val="both"/>
        <w:rPr>
          <w:sz w:val="24"/>
          <w:szCs w:val="24"/>
        </w:rPr>
      </w:pPr>
    </w:p>
    <w:p w:rsidR="00532E39" w:rsidRPr="00EF75EF" w:rsidRDefault="00BE4D89" w:rsidP="00BE4D89">
      <w:pPr>
        <w:pStyle w:val="DipnotMetni"/>
        <w:numPr>
          <w:ilvl w:val="0"/>
          <w:numId w:val="4"/>
        </w:numPr>
        <w:spacing w:line="276" w:lineRule="auto"/>
        <w:ind w:left="426"/>
        <w:rPr>
          <w:b/>
          <w:sz w:val="24"/>
          <w:szCs w:val="24"/>
        </w:rPr>
      </w:pPr>
      <w:r w:rsidRPr="00EF75EF">
        <w:rPr>
          <w:b/>
          <w:sz w:val="24"/>
          <w:szCs w:val="24"/>
        </w:rPr>
        <w:t>İşe başlama ve işi bitirme tarihi, g</w:t>
      </w:r>
      <w:r w:rsidR="00DF7A3A" w:rsidRPr="00EF75EF">
        <w:rPr>
          <w:b/>
          <w:sz w:val="24"/>
          <w:szCs w:val="24"/>
        </w:rPr>
        <w:t>ecikme halinde alınacak cezalar:</w:t>
      </w:r>
    </w:p>
    <w:p w:rsidR="00EF75EF" w:rsidRPr="00EF75EF" w:rsidRDefault="00DF7A3A" w:rsidP="00EF75EF">
      <w:pPr>
        <w:pStyle w:val="DipnotMetni"/>
        <w:spacing w:line="276" w:lineRule="auto"/>
        <w:ind w:left="426"/>
        <w:jc w:val="both"/>
        <w:rPr>
          <w:sz w:val="24"/>
          <w:szCs w:val="24"/>
        </w:rPr>
      </w:pPr>
      <w:r w:rsidRPr="00EF75EF">
        <w:rPr>
          <w:sz w:val="24"/>
          <w:szCs w:val="24"/>
        </w:rPr>
        <w:t xml:space="preserve">İşe başlama tarihi ihale karar tarihinden sonra, isteklinin ihale bedelini yatırdığı günü takip eden gün başlar. Ve 6 aylık sürede bitirir. </w:t>
      </w:r>
    </w:p>
    <w:p w:rsidR="00EF75EF" w:rsidRPr="00EF75EF" w:rsidRDefault="00EF75EF" w:rsidP="00EF75EF">
      <w:pPr>
        <w:pStyle w:val="DipnotMetni"/>
        <w:spacing w:line="276" w:lineRule="auto"/>
        <w:ind w:left="426"/>
        <w:jc w:val="both"/>
        <w:rPr>
          <w:sz w:val="24"/>
          <w:szCs w:val="24"/>
        </w:rPr>
      </w:pPr>
    </w:p>
    <w:p w:rsidR="00B946E8" w:rsidRPr="00EF75EF" w:rsidRDefault="00D9111E" w:rsidP="00BE4D89">
      <w:pPr>
        <w:pStyle w:val="DipnotMetni"/>
        <w:numPr>
          <w:ilvl w:val="0"/>
          <w:numId w:val="4"/>
        </w:numPr>
        <w:spacing w:line="276" w:lineRule="auto"/>
        <w:ind w:left="426"/>
        <w:rPr>
          <w:b/>
          <w:sz w:val="24"/>
          <w:szCs w:val="24"/>
        </w:rPr>
      </w:pPr>
      <w:r w:rsidRPr="00EF75EF">
        <w:rPr>
          <w:b/>
          <w:bCs/>
          <w:color w:val="000000"/>
          <w:sz w:val="24"/>
          <w:szCs w:val="24"/>
        </w:rPr>
        <w:t>İhaleye katılamayacak o</w:t>
      </w:r>
      <w:r w:rsidR="00B946E8" w:rsidRPr="00EF75EF">
        <w:rPr>
          <w:b/>
          <w:bCs/>
          <w:color w:val="000000"/>
          <w:sz w:val="24"/>
          <w:szCs w:val="24"/>
        </w:rPr>
        <w:t>lanlar:</w:t>
      </w:r>
    </w:p>
    <w:p w:rsidR="00B946E8" w:rsidRDefault="00B946E8" w:rsidP="00B946E8">
      <w:pPr>
        <w:pStyle w:val="DipnotMetni"/>
        <w:spacing w:line="276" w:lineRule="auto"/>
        <w:ind w:left="426"/>
        <w:rPr>
          <w:bCs/>
          <w:color w:val="000000"/>
          <w:sz w:val="24"/>
          <w:szCs w:val="24"/>
        </w:rPr>
      </w:pPr>
      <w:r w:rsidRPr="00EF75EF">
        <w:rPr>
          <w:bCs/>
          <w:color w:val="000000"/>
          <w:sz w:val="24"/>
          <w:szCs w:val="24"/>
        </w:rPr>
        <w:t>2886 Sayılı Kanunun 6. maddesinde sayılanlar ihaleye katılamazlar.</w:t>
      </w:r>
    </w:p>
    <w:p w:rsidR="00135BED" w:rsidRPr="00EF75EF" w:rsidRDefault="00135BED" w:rsidP="00B946E8">
      <w:pPr>
        <w:pStyle w:val="DipnotMetni"/>
        <w:spacing w:line="276" w:lineRule="auto"/>
        <w:ind w:left="426"/>
        <w:rPr>
          <w:b/>
          <w:sz w:val="24"/>
          <w:szCs w:val="24"/>
        </w:rPr>
      </w:pPr>
    </w:p>
    <w:p w:rsidR="00532E39" w:rsidRPr="00EF75EF" w:rsidRDefault="00BE4D89" w:rsidP="00BE4D89">
      <w:pPr>
        <w:pStyle w:val="DipnotMetni"/>
        <w:numPr>
          <w:ilvl w:val="0"/>
          <w:numId w:val="4"/>
        </w:numPr>
        <w:spacing w:line="276" w:lineRule="auto"/>
        <w:ind w:left="426"/>
        <w:rPr>
          <w:b/>
          <w:sz w:val="24"/>
          <w:szCs w:val="24"/>
        </w:rPr>
      </w:pPr>
      <w:r w:rsidRPr="00EF75EF">
        <w:rPr>
          <w:b/>
          <w:sz w:val="24"/>
          <w:szCs w:val="24"/>
        </w:rPr>
        <w:t>İsteklilerde aranılan şartlar ve belgeler</w:t>
      </w:r>
      <w:r w:rsidR="00361930" w:rsidRPr="00EF75EF">
        <w:rPr>
          <w:b/>
          <w:sz w:val="24"/>
          <w:szCs w:val="24"/>
        </w:rPr>
        <w:t>:</w:t>
      </w:r>
    </w:p>
    <w:p w:rsidR="00B946E8" w:rsidRPr="00EF75EF" w:rsidRDefault="00B946E8" w:rsidP="00B946E8">
      <w:pPr>
        <w:ind w:firstLine="426"/>
        <w:jc w:val="both"/>
        <w:rPr>
          <w:rFonts w:ascii="Times New Roman" w:hAnsi="Times New Roman" w:cs="Times New Roman"/>
          <w:b/>
          <w:bCs/>
          <w:sz w:val="24"/>
          <w:szCs w:val="24"/>
        </w:rPr>
      </w:pPr>
      <w:r w:rsidRPr="00EF75EF">
        <w:rPr>
          <w:rFonts w:ascii="Times New Roman" w:hAnsi="Times New Roman" w:cs="Times New Roman"/>
          <w:b/>
          <w:bCs/>
          <w:sz w:val="24"/>
          <w:szCs w:val="24"/>
        </w:rPr>
        <w:t>A- Gerçek Kişiler;</w:t>
      </w:r>
    </w:p>
    <w:p w:rsidR="00D9111E" w:rsidRPr="00EF75EF" w:rsidRDefault="00B946E8" w:rsidP="00D9111E">
      <w:pPr>
        <w:spacing w:after="0" w:line="240" w:lineRule="auto"/>
        <w:ind w:firstLine="426"/>
        <w:jc w:val="both"/>
        <w:rPr>
          <w:rFonts w:ascii="Times New Roman" w:hAnsi="Times New Roman" w:cs="Times New Roman"/>
          <w:bCs/>
          <w:sz w:val="24"/>
          <w:szCs w:val="24"/>
        </w:rPr>
      </w:pPr>
      <w:r w:rsidRPr="00EF75EF">
        <w:rPr>
          <w:rFonts w:ascii="Times New Roman" w:hAnsi="Times New Roman" w:cs="Times New Roman"/>
          <w:bCs/>
          <w:sz w:val="24"/>
          <w:szCs w:val="24"/>
        </w:rPr>
        <w:t xml:space="preserve">1)Tebligat için kanuni </w:t>
      </w:r>
      <w:r w:rsidR="00F9401D" w:rsidRPr="00EF75EF">
        <w:rPr>
          <w:rFonts w:ascii="Times New Roman" w:hAnsi="Times New Roman" w:cs="Times New Roman"/>
          <w:bCs/>
          <w:sz w:val="24"/>
          <w:szCs w:val="24"/>
        </w:rPr>
        <w:t>ikametgâh</w:t>
      </w:r>
      <w:r w:rsidRPr="00EF75EF">
        <w:rPr>
          <w:rFonts w:ascii="Times New Roman" w:hAnsi="Times New Roman" w:cs="Times New Roman"/>
          <w:bCs/>
          <w:sz w:val="24"/>
          <w:szCs w:val="24"/>
        </w:rPr>
        <w:t xml:space="preserve"> belgesi ve ayrıca irtibat için telefon ve faks numarası ile </w:t>
      </w:r>
      <w:r w:rsidR="00D9111E" w:rsidRPr="00EF75EF">
        <w:rPr>
          <w:rFonts w:ascii="Times New Roman" w:hAnsi="Times New Roman" w:cs="Times New Roman"/>
          <w:bCs/>
          <w:sz w:val="24"/>
          <w:szCs w:val="24"/>
        </w:rPr>
        <w:t xml:space="preserve"> </w:t>
      </w:r>
    </w:p>
    <w:p w:rsidR="00D9111E" w:rsidRPr="00EF75EF" w:rsidRDefault="00B946E8" w:rsidP="00D9111E">
      <w:pPr>
        <w:spacing w:after="0" w:line="240" w:lineRule="auto"/>
        <w:ind w:firstLine="426"/>
        <w:jc w:val="both"/>
        <w:rPr>
          <w:rFonts w:ascii="Times New Roman" w:hAnsi="Times New Roman" w:cs="Times New Roman"/>
          <w:bCs/>
          <w:sz w:val="24"/>
          <w:szCs w:val="24"/>
        </w:rPr>
      </w:pPr>
      <w:proofErr w:type="gramStart"/>
      <w:r w:rsidRPr="00EF75EF">
        <w:rPr>
          <w:rFonts w:ascii="Times New Roman" w:hAnsi="Times New Roman" w:cs="Times New Roman"/>
          <w:bCs/>
          <w:sz w:val="24"/>
          <w:szCs w:val="24"/>
        </w:rPr>
        <w:t>varsa</w:t>
      </w:r>
      <w:proofErr w:type="gramEnd"/>
      <w:r w:rsidRPr="00EF75EF">
        <w:rPr>
          <w:rFonts w:ascii="Times New Roman" w:hAnsi="Times New Roman" w:cs="Times New Roman"/>
          <w:bCs/>
          <w:sz w:val="24"/>
          <w:szCs w:val="24"/>
        </w:rPr>
        <w:t xml:space="preserve"> e- posta adresi,</w:t>
      </w:r>
    </w:p>
    <w:p w:rsidR="00B946E8" w:rsidRPr="00EF75EF" w:rsidRDefault="00B946E8" w:rsidP="00D9111E">
      <w:pPr>
        <w:spacing w:after="0" w:line="240" w:lineRule="auto"/>
        <w:ind w:firstLine="426"/>
        <w:jc w:val="both"/>
        <w:rPr>
          <w:rFonts w:ascii="Times New Roman" w:hAnsi="Times New Roman" w:cs="Times New Roman"/>
          <w:bCs/>
          <w:sz w:val="24"/>
          <w:szCs w:val="24"/>
        </w:rPr>
      </w:pPr>
      <w:r w:rsidRPr="00EF75EF">
        <w:rPr>
          <w:rFonts w:ascii="Times New Roman" w:hAnsi="Times New Roman" w:cs="Times New Roman"/>
          <w:bCs/>
          <w:sz w:val="24"/>
          <w:szCs w:val="24"/>
        </w:rPr>
        <w:t xml:space="preserve">2) T.C. Kimlik Numarası </w:t>
      </w:r>
      <w:r w:rsidR="00F9401D">
        <w:rPr>
          <w:rFonts w:ascii="Times New Roman" w:hAnsi="Times New Roman" w:cs="Times New Roman"/>
          <w:bCs/>
          <w:sz w:val="24"/>
          <w:szCs w:val="24"/>
        </w:rPr>
        <w:t xml:space="preserve">bulunan, </w:t>
      </w:r>
      <w:r w:rsidRPr="00EF75EF">
        <w:rPr>
          <w:rFonts w:ascii="Times New Roman" w:hAnsi="Times New Roman" w:cs="Times New Roman"/>
          <w:bCs/>
          <w:sz w:val="24"/>
          <w:szCs w:val="24"/>
        </w:rPr>
        <w:t>Nüfus Hüviyet Cüzdanı örneği (fotokopisi),</w:t>
      </w:r>
    </w:p>
    <w:p w:rsidR="00B946E8" w:rsidRPr="00EF75EF" w:rsidRDefault="00B946E8" w:rsidP="00D9111E">
      <w:pPr>
        <w:pStyle w:val="ListeParagraf"/>
        <w:spacing w:after="0" w:line="240" w:lineRule="auto"/>
        <w:ind w:left="426"/>
        <w:jc w:val="both"/>
        <w:rPr>
          <w:rFonts w:ascii="Times New Roman" w:hAnsi="Times New Roman" w:cs="Times New Roman"/>
          <w:bCs/>
          <w:sz w:val="24"/>
          <w:szCs w:val="24"/>
        </w:rPr>
      </w:pPr>
      <w:r w:rsidRPr="00EF75EF">
        <w:rPr>
          <w:rFonts w:ascii="Times New Roman" w:hAnsi="Times New Roman" w:cs="Times New Roman"/>
          <w:bCs/>
          <w:sz w:val="24"/>
          <w:szCs w:val="24"/>
        </w:rPr>
        <w:t xml:space="preserve">3) Teminatın yatırıldığına dair makbuz </w:t>
      </w:r>
      <w:r w:rsidR="00ED50C7" w:rsidRPr="00EF75EF">
        <w:rPr>
          <w:rFonts w:ascii="Times New Roman" w:hAnsi="Times New Roman" w:cs="Times New Roman"/>
          <w:bCs/>
          <w:sz w:val="24"/>
          <w:szCs w:val="24"/>
        </w:rPr>
        <w:t>veya teminat</w:t>
      </w:r>
      <w:r w:rsidRPr="00EF75EF">
        <w:rPr>
          <w:rFonts w:ascii="Times New Roman" w:hAnsi="Times New Roman" w:cs="Times New Roman"/>
          <w:bCs/>
          <w:sz w:val="24"/>
          <w:szCs w:val="24"/>
        </w:rPr>
        <w:t xml:space="preserve"> mektubu,</w:t>
      </w:r>
    </w:p>
    <w:p w:rsidR="00B946E8" w:rsidRPr="00EF75EF" w:rsidRDefault="00B946E8" w:rsidP="00D9111E">
      <w:pPr>
        <w:pStyle w:val="ListeParagraf"/>
        <w:spacing w:after="0" w:line="240" w:lineRule="auto"/>
        <w:ind w:left="426"/>
        <w:jc w:val="both"/>
        <w:rPr>
          <w:rFonts w:ascii="Times New Roman" w:hAnsi="Times New Roman" w:cs="Times New Roman"/>
          <w:bCs/>
          <w:sz w:val="24"/>
          <w:szCs w:val="24"/>
        </w:rPr>
      </w:pPr>
      <w:r w:rsidRPr="00EF75EF">
        <w:rPr>
          <w:rFonts w:ascii="Times New Roman" w:hAnsi="Times New Roman" w:cs="Times New Roman"/>
          <w:bCs/>
          <w:sz w:val="24"/>
          <w:szCs w:val="24"/>
        </w:rPr>
        <w:t>4)</w:t>
      </w:r>
      <w:r w:rsidR="00135BED" w:rsidRPr="00EF75EF">
        <w:rPr>
          <w:rFonts w:ascii="Times New Roman" w:hAnsi="Times New Roman" w:cs="Times New Roman"/>
          <w:bCs/>
          <w:sz w:val="24"/>
          <w:szCs w:val="24"/>
        </w:rPr>
        <w:t>Vekâleten</w:t>
      </w:r>
      <w:r w:rsidRPr="00EF75EF">
        <w:rPr>
          <w:rFonts w:ascii="Times New Roman" w:hAnsi="Times New Roman" w:cs="Times New Roman"/>
          <w:bCs/>
          <w:sz w:val="24"/>
          <w:szCs w:val="24"/>
        </w:rPr>
        <w:t xml:space="preserve"> iştirak edenlerin, istekli adına teklifte bulunacak kimsenin </w:t>
      </w:r>
      <w:r w:rsidR="00135BED" w:rsidRPr="00EF75EF">
        <w:rPr>
          <w:rFonts w:ascii="Times New Roman" w:hAnsi="Times New Roman" w:cs="Times New Roman"/>
          <w:bCs/>
          <w:sz w:val="24"/>
          <w:szCs w:val="24"/>
        </w:rPr>
        <w:t>Noter</w:t>
      </w:r>
      <w:r w:rsidR="00135BED">
        <w:rPr>
          <w:rFonts w:ascii="Times New Roman" w:hAnsi="Times New Roman" w:cs="Times New Roman"/>
          <w:bCs/>
          <w:sz w:val="24"/>
          <w:szCs w:val="24"/>
        </w:rPr>
        <w:t>d</w:t>
      </w:r>
      <w:r w:rsidR="00135BED" w:rsidRPr="00EF75EF">
        <w:rPr>
          <w:rFonts w:ascii="Times New Roman" w:hAnsi="Times New Roman" w:cs="Times New Roman"/>
          <w:bCs/>
          <w:sz w:val="24"/>
          <w:szCs w:val="24"/>
        </w:rPr>
        <w:t>en</w:t>
      </w:r>
      <w:r w:rsidRPr="00EF75EF">
        <w:rPr>
          <w:rFonts w:ascii="Times New Roman" w:hAnsi="Times New Roman" w:cs="Times New Roman"/>
          <w:bCs/>
          <w:sz w:val="24"/>
          <w:szCs w:val="24"/>
        </w:rPr>
        <w:t xml:space="preserve"> imza </w:t>
      </w:r>
      <w:proofErr w:type="spellStart"/>
      <w:r w:rsidRPr="00EF75EF">
        <w:rPr>
          <w:rFonts w:ascii="Times New Roman" w:hAnsi="Times New Roman" w:cs="Times New Roman"/>
          <w:bCs/>
          <w:sz w:val="24"/>
          <w:szCs w:val="24"/>
        </w:rPr>
        <w:t>sirküsünü</w:t>
      </w:r>
      <w:proofErr w:type="spellEnd"/>
      <w:r w:rsidRPr="00EF75EF">
        <w:rPr>
          <w:rFonts w:ascii="Times New Roman" w:hAnsi="Times New Roman" w:cs="Times New Roman"/>
          <w:bCs/>
          <w:sz w:val="24"/>
          <w:szCs w:val="24"/>
        </w:rPr>
        <w:t xml:space="preserve"> içeren </w:t>
      </w:r>
      <w:r w:rsidR="00135BED" w:rsidRPr="00EF75EF">
        <w:rPr>
          <w:rFonts w:ascii="Times New Roman" w:hAnsi="Times New Roman" w:cs="Times New Roman"/>
          <w:bCs/>
          <w:sz w:val="24"/>
          <w:szCs w:val="24"/>
        </w:rPr>
        <w:t>vekâletnameyi</w:t>
      </w:r>
      <w:r w:rsidRPr="00EF75EF">
        <w:rPr>
          <w:rFonts w:ascii="Times New Roman" w:hAnsi="Times New Roman" w:cs="Times New Roman"/>
          <w:bCs/>
          <w:sz w:val="24"/>
          <w:szCs w:val="24"/>
        </w:rPr>
        <w:t xml:space="preserve"> ibraz etmesi,</w:t>
      </w:r>
    </w:p>
    <w:p w:rsidR="00B946E8" w:rsidRPr="00EF75EF" w:rsidRDefault="00B946E8" w:rsidP="00D9111E">
      <w:pPr>
        <w:pStyle w:val="ListeParagraf"/>
        <w:spacing w:after="0" w:line="240" w:lineRule="auto"/>
        <w:ind w:left="426"/>
        <w:jc w:val="both"/>
        <w:rPr>
          <w:rFonts w:ascii="Times New Roman" w:hAnsi="Times New Roman" w:cs="Times New Roman"/>
          <w:bCs/>
          <w:sz w:val="24"/>
          <w:szCs w:val="24"/>
        </w:rPr>
      </w:pPr>
      <w:r w:rsidRPr="00EF75EF">
        <w:rPr>
          <w:rFonts w:ascii="Times New Roman" w:hAnsi="Times New Roman" w:cs="Times New Roman"/>
          <w:bCs/>
          <w:sz w:val="24"/>
          <w:szCs w:val="24"/>
        </w:rPr>
        <w:t xml:space="preserve">5)Teklif vermeye yetkili olduğunu gösteren imza beyannamesi veya imza sirküleri,  </w:t>
      </w:r>
    </w:p>
    <w:p w:rsidR="00B946E8" w:rsidRPr="00EF75EF" w:rsidRDefault="00B946E8" w:rsidP="00D9111E">
      <w:pPr>
        <w:pStyle w:val="ListeParagraf"/>
        <w:spacing w:after="0" w:line="240" w:lineRule="auto"/>
        <w:ind w:left="426"/>
        <w:jc w:val="both"/>
        <w:rPr>
          <w:rFonts w:ascii="Times New Roman" w:hAnsi="Times New Roman" w:cs="Times New Roman"/>
          <w:bCs/>
          <w:sz w:val="24"/>
          <w:szCs w:val="24"/>
        </w:rPr>
      </w:pPr>
      <w:r w:rsidRPr="00EF75EF">
        <w:rPr>
          <w:rFonts w:ascii="Times New Roman" w:hAnsi="Times New Roman" w:cs="Times New Roman"/>
          <w:bCs/>
          <w:sz w:val="24"/>
          <w:szCs w:val="24"/>
        </w:rPr>
        <w:t>6) Her sayfası imzalanmış olan Şartname (ekleri ile birlikte)</w:t>
      </w:r>
    </w:p>
    <w:p w:rsidR="00B946E8" w:rsidRPr="00EF75EF" w:rsidRDefault="00B946E8" w:rsidP="00D9111E">
      <w:pPr>
        <w:pStyle w:val="ListeParagraf"/>
        <w:spacing w:after="0" w:line="240" w:lineRule="auto"/>
        <w:ind w:left="426"/>
        <w:jc w:val="both"/>
        <w:rPr>
          <w:rFonts w:ascii="Times New Roman" w:hAnsi="Times New Roman" w:cs="Times New Roman"/>
          <w:bCs/>
          <w:sz w:val="24"/>
          <w:szCs w:val="24"/>
        </w:rPr>
      </w:pPr>
      <w:r w:rsidRPr="00EF75EF">
        <w:rPr>
          <w:rFonts w:ascii="Times New Roman" w:hAnsi="Times New Roman" w:cs="Times New Roman"/>
          <w:bCs/>
          <w:sz w:val="24"/>
          <w:szCs w:val="24"/>
        </w:rPr>
        <w:t>7) Bağlı olduğu Vergi Dairesi ve vergi n</w:t>
      </w:r>
      <w:r w:rsidR="00ED50C7">
        <w:rPr>
          <w:rFonts w:ascii="Times New Roman" w:hAnsi="Times New Roman" w:cs="Times New Roman"/>
          <w:bCs/>
          <w:sz w:val="24"/>
          <w:szCs w:val="24"/>
        </w:rPr>
        <w:t>umarasını</w:t>
      </w:r>
      <w:r w:rsidRPr="00EF75EF">
        <w:rPr>
          <w:rFonts w:ascii="Times New Roman" w:hAnsi="Times New Roman" w:cs="Times New Roman"/>
          <w:bCs/>
          <w:sz w:val="24"/>
          <w:szCs w:val="24"/>
        </w:rPr>
        <w:t xml:space="preserve"> gösteren belge, </w:t>
      </w:r>
    </w:p>
    <w:p w:rsidR="00B946E8" w:rsidRPr="00EF75EF" w:rsidRDefault="00B946E8" w:rsidP="00D9111E">
      <w:pPr>
        <w:pStyle w:val="ListeParagraf"/>
        <w:spacing w:after="0" w:line="240" w:lineRule="auto"/>
        <w:ind w:left="426"/>
        <w:jc w:val="both"/>
        <w:rPr>
          <w:rFonts w:ascii="Times New Roman" w:hAnsi="Times New Roman" w:cs="Times New Roman"/>
          <w:sz w:val="24"/>
          <w:szCs w:val="24"/>
        </w:rPr>
      </w:pPr>
      <w:r w:rsidRPr="00EF75EF">
        <w:rPr>
          <w:rFonts w:ascii="Times New Roman" w:hAnsi="Times New Roman" w:cs="Times New Roman"/>
          <w:sz w:val="24"/>
          <w:szCs w:val="24"/>
        </w:rPr>
        <w:t>8) İhale dosya bedelinin yatırıldığına dair makbuz.</w:t>
      </w:r>
    </w:p>
    <w:p w:rsidR="00B946E8" w:rsidRPr="00EF75EF" w:rsidRDefault="00B946E8" w:rsidP="00D9111E">
      <w:pPr>
        <w:pStyle w:val="ListeParagraf"/>
        <w:spacing w:after="0" w:line="240" w:lineRule="auto"/>
        <w:jc w:val="both"/>
        <w:rPr>
          <w:rFonts w:ascii="Times New Roman" w:hAnsi="Times New Roman" w:cs="Times New Roman"/>
          <w:sz w:val="24"/>
          <w:szCs w:val="24"/>
        </w:rPr>
      </w:pPr>
    </w:p>
    <w:p w:rsidR="00B946E8" w:rsidRPr="00EF75EF" w:rsidRDefault="00B946E8" w:rsidP="00B946E8">
      <w:pPr>
        <w:ind w:firstLine="360"/>
        <w:jc w:val="both"/>
        <w:rPr>
          <w:rFonts w:ascii="Times New Roman" w:hAnsi="Times New Roman" w:cs="Times New Roman"/>
          <w:bCs/>
          <w:sz w:val="24"/>
          <w:szCs w:val="24"/>
        </w:rPr>
      </w:pPr>
      <w:r w:rsidRPr="00EF75EF">
        <w:rPr>
          <w:rFonts w:ascii="Times New Roman" w:hAnsi="Times New Roman" w:cs="Times New Roman"/>
          <w:b/>
          <w:bCs/>
          <w:color w:val="000000"/>
          <w:sz w:val="24"/>
          <w:szCs w:val="24"/>
        </w:rPr>
        <w:t>B</w:t>
      </w:r>
      <w:r w:rsidRPr="00EF75EF">
        <w:rPr>
          <w:rFonts w:ascii="Times New Roman" w:hAnsi="Times New Roman" w:cs="Times New Roman"/>
          <w:b/>
          <w:bCs/>
          <w:sz w:val="24"/>
          <w:szCs w:val="24"/>
        </w:rPr>
        <w:t>- Şirket adına ihaleye iştirak edecekler ise</w:t>
      </w:r>
      <w:r w:rsidR="00EF75EF" w:rsidRPr="00EF75EF">
        <w:rPr>
          <w:rFonts w:ascii="Times New Roman" w:hAnsi="Times New Roman" w:cs="Times New Roman"/>
          <w:b/>
          <w:bCs/>
          <w:sz w:val="24"/>
          <w:szCs w:val="24"/>
        </w:rPr>
        <w:t>:</w:t>
      </w:r>
      <w:r w:rsidRPr="00EF75EF">
        <w:rPr>
          <w:rFonts w:ascii="Times New Roman" w:hAnsi="Times New Roman" w:cs="Times New Roman"/>
          <w:bCs/>
          <w:sz w:val="24"/>
          <w:szCs w:val="24"/>
        </w:rPr>
        <w:t xml:space="preserve"> </w:t>
      </w:r>
    </w:p>
    <w:p w:rsidR="00B946E8" w:rsidRPr="00EF75EF" w:rsidRDefault="00EF75EF" w:rsidP="00EF75EF">
      <w:pPr>
        <w:spacing w:after="0" w:line="240" w:lineRule="auto"/>
        <w:ind w:firstLine="360"/>
        <w:jc w:val="both"/>
        <w:rPr>
          <w:rFonts w:ascii="Times New Roman" w:hAnsi="Times New Roman" w:cs="Times New Roman"/>
          <w:color w:val="000000"/>
          <w:sz w:val="24"/>
          <w:szCs w:val="24"/>
        </w:rPr>
      </w:pPr>
      <w:r w:rsidRPr="00EF75EF">
        <w:rPr>
          <w:rFonts w:ascii="Times New Roman" w:hAnsi="Times New Roman" w:cs="Times New Roman"/>
          <w:color w:val="000000" w:themeColor="text1"/>
          <w:sz w:val="24"/>
          <w:szCs w:val="24"/>
        </w:rPr>
        <w:t xml:space="preserve"> </w:t>
      </w:r>
      <w:r w:rsidR="00B946E8" w:rsidRPr="00EF75EF">
        <w:rPr>
          <w:rFonts w:ascii="Times New Roman" w:hAnsi="Times New Roman" w:cs="Times New Roman"/>
          <w:color w:val="000000" w:themeColor="text1"/>
          <w:sz w:val="24"/>
          <w:szCs w:val="24"/>
        </w:rPr>
        <w:t>1</w:t>
      </w:r>
      <w:r w:rsidR="00B946E8" w:rsidRPr="00EF75EF">
        <w:rPr>
          <w:rFonts w:ascii="Times New Roman" w:hAnsi="Times New Roman" w:cs="Times New Roman"/>
          <w:color w:val="000000"/>
          <w:sz w:val="24"/>
          <w:szCs w:val="24"/>
        </w:rPr>
        <w:t xml:space="preserve">-Yönetimin onaylı imza sirküleri, </w:t>
      </w:r>
    </w:p>
    <w:p w:rsidR="00B946E8" w:rsidRPr="00EF75EF" w:rsidRDefault="00B946E8" w:rsidP="00D9111E">
      <w:pPr>
        <w:pStyle w:val="ListeParagraf"/>
        <w:spacing w:after="0" w:line="240" w:lineRule="auto"/>
        <w:ind w:left="454"/>
        <w:jc w:val="both"/>
        <w:rPr>
          <w:rFonts w:ascii="Times New Roman" w:hAnsi="Times New Roman" w:cs="Times New Roman"/>
          <w:sz w:val="24"/>
          <w:szCs w:val="24"/>
        </w:rPr>
      </w:pPr>
      <w:r w:rsidRPr="00EF75EF">
        <w:rPr>
          <w:rFonts w:ascii="Times New Roman" w:hAnsi="Times New Roman" w:cs="Times New Roman"/>
          <w:color w:val="000000"/>
          <w:sz w:val="24"/>
          <w:szCs w:val="24"/>
        </w:rPr>
        <w:t>2-</w:t>
      </w:r>
      <w:r w:rsidRPr="00EF75EF">
        <w:rPr>
          <w:rFonts w:ascii="Times New Roman" w:hAnsi="Times New Roman" w:cs="Times New Roman"/>
          <w:sz w:val="24"/>
          <w:szCs w:val="24"/>
        </w:rPr>
        <w:t xml:space="preserve">Tüzel kişi adına </w:t>
      </w:r>
      <w:proofErr w:type="gramStart"/>
      <w:r w:rsidRPr="00EF75EF">
        <w:rPr>
          <w:rFonts w:ascii="Times New Roman" w:hAnsi="Times New Roman" w:cs="Times New Roman"/>
          <w:sz w:val="24"/>
          <w:szCs w:val="24"/>
        </w:rPr>
        <w:t>vekaleten</w:t>
      </w:r>
      <w:proofErr w:type="gramEnd"/>
      <w:r w:rsidRPr="00EF75EF">
        <w:rPr>
          <w:rFonts w:ascii="Times New Roman" w:hAnsi="Times New Roman" w:cs="Times New Roman"/>
          <w:sz w:val="24"/>
          <w:szCs w:val="24"/>
        </w:rPr>
        <w:t xml:space="preserve"> ihaleye katılacak olanlar için şirket yetkililerine verilmiş noter onaylı vekaletname</w:t>
      </w:r>
    </w:p>
    <w:p w:rsidR="00B946E8" w:rsidRPr="00EF75EF" w:rsidRDefault="00B946E8" w:rsidP="00D9111E">
      <w:pPr>
        <w:pStyle w:val="ListeParagraf"/>
        <w:spacing w:after="0" w:line="240" w:lineRule="auto"/>
        <w:ind w:left="454"/>
        <w:jc w:val="both"/>
        <w:rPr>
          <w:rFonts w:ascii="Times New Roman" w:hAnsi="Times New Roman" w:cs="Times New Roman"/>
          <w:sz w:val="24"/>
          <w:szCs w:val="24"/>
        </w:rPr>
      </w:pPr>
      <w:r w:rsidRPr="00EF75EF">
        <w:rPr>
          <w:rFonts w:ascii="Times New Roman" w:hAnsi="Times New Roman" w:cs="Times New Roman"/>
          <w:sz w:val="24"/>
          <w:szCs w:val="24"/>
        </w:rPr>
        <w:lastRenderedPageBreak/>
        <w:t>3-Ortak girişim olarak gireceklerin noter tasdikli ortak girişim beyannamesi ve ortak sözleşmesi ile ortak girişimi oluşturan imza sirkülerini ihale saatine kadar İdareye sunmaları gerekmektedir.</w:t>
      </w:r>
    </w:p>
    <w:p w:rsidR="00B946E8" w:rsidRPr="00EF75EF" w:rsidRDefault="00B946E8" w:rsidP="00D9111E">
      <w:pPr>
        <w:pStyle w:val="ListeParagraf"/>
        <w:spacing w:after="0"/>
        <w:ind w:left="454"/>
        <w:jc w:val="both"/>
        <w:rPr>
          <w:rFonts w:ascii="Times New Roman" w:hAnsi="Times New Roman" w:cs="Times New Roman"/>
          <w:sz w:val="24"/>
          <w:szCs w:val="24"/>
        </w:rPr>
      </w:pPr>
      <w:r w:rsidRPr="00EF75EF">
        <w:rPr>
          <w:rFonts w:ascii="Times New Roman" w:hAnsi="Times New Roman" w:cs="Times New Roman"/>
          <w:sz w:val="24"/>
          <w:szCs w:val="24"/>
        </w:rPr>
        <w:t>4-Mevzuatı gereği kayıtlı olduğu Ticaret ve/Sanayi Odası veya Meslek odası belgesi,</w:t>
      </w:r>
    </w:p>
    <w:p w:rsidR="00B946E8" w:rsidRPr="00EF75EF" w:rsidRDefault="00B946E8" w:rsidP="00D9111E">
      <w:pPr>
        <w:pStyle w:val="ListeParagraf"/>
        <w:spacing w:after="0"/>
        <w:ind w:left="454"/>
        <w:jc w:val="both"/>
        <w:rPr>
          <w:rFonts w:ascii="Times New Roman" w:hAnsi="Times New Roman" w:cs="Times New Roman"/>
          <w:sz w:val="24"/>
          <w:szCs w:val="24"/>
        </w:rPr>
      </w:pPr>
      <w:r w:rsidRPr="00EF75EF">
        <w:rPr>
          <w:rFonts w:ascii="Times New Roman" w:hAnsi="Times New Roman" w:cs="Times New Roman"/>
          <w:sz w:val="24"/>
          <w:szCs w:val="24"/>
        </w:rPr>
        <w:t xml:space="preserve">5- Geçici teminata ilişkin banka teminat mektubu veya geçici teminatın ilgili hesaba nakit yatırıldığına dair banka </w:t>
      </w:r>
      <w:proofErr w:type="gramStart"/>
      <w:r w:rsidRPr="00EF75EF">
        <w:rPr>
          <w:rFonts w:ascii="Times New Roman" w:hAnsi="Times New Roman" w:cs="Times New Roman"/>
          <w:sz w:val="24"/>
          <w:szCs w:val="24"/>
        </w:rPr>
        <w:t>dekontu</w:t>
      </w:r>
      <w:proofErr w:type="gramEnd"/>
      <w:r w:rsidRPr="00EF75EF">
        <w:rPr>
          <w:rFonts w:ascii="Times New Roman" w:hAnsi="Times New Roman" w:cs="Times New Roman"/>
          <w:sz w:val="24"/>
          <w:szCs w:val="24"/>
        </w:rPr>
        <w:t>,</w:t>
      </w:r>
    </w:p>
    <w:p w:rsidR="00B946E8" w:rsidRPr="00EF75EF" w:rsidRDefault="00B946E8" w:rsidP="00D9111E">
      <w:pPr>
        <w:pStyle w:val="ListeParagraf"/>
        <w:spacing w:after="0"/>
        <w:ind w:left="454"/>
        <w:jc w:val="both"/>
        <w:rPr>
          <w:rFonts w:ascii="Times New Roman" w:hAnsi="Times New Roman" w:cs="Times New Roman"/>
          <w:sz w:val="24"/>
          <w:szCs w:val="24"/>
        </w:rPr>
      </w:pPr>
      <w:r w:rsidRPr="00EF75EF">
        <w:rPr>
          <w:rFonts w:ascii="Times New Roman" w:hAnsi="Times New Roman" w:cs="Times New Roman"/>
          <w:sz w:val="24"/>
          <w:szCs w:val="24"/>
        </w:rPr>
        <w:t>6-Şirketin bağlı olduğu vergi dairesi ve vergi numarasını gösterir belge</w:t>
      </w:r>
    </w:p>
    <w:p w:rsidR="00B946E8" w:rsidRPr="00EF75EF" w:rsidRDefault="00B946E8" w:rsidP="00D9111E">
      <w:pPr>
        <w:pStyle w:val="ListeParagraf"/>
        <w:spacing w:after="0"/>
        <w:ind w:left="454"/>
        <w:jc w:val="both"/>
        <w:rPr>
          <w:rFonts w:ascii="Times New Roman" w:hAnsi="Times New Roman" w:cs="Times New Roman"/>
          <w:sz w:val="24"/>
          <w:szCs w:val="24"/>
        </w:rPr>
      </w:pPr>
      <w:r w:rsidRPr="00EF75EF">
        <w:rPr>
          <w:rFonts w:ascii="Times New Roman" w:hAnsi="Times New Roman" w:cs="Times New Roman"/>
          <w:sz w:val="24"/>
          <w:szCs w:val="24"/>
        </w:rPr>
        <w:t>7-İrtibat için telefon ve faks numarası ile e-posta adresi,</w:t>
      </w:r>
    </w:p>
    <w:p w:rsidR="00B946E8" w:rsidRPr="00EF75EF" w:rsidRDefault="00B946E8" w:rsidP="00D9111E">
      <w:pPr>
        <w:pStyle w:val="ListeParagraf"/>
        <w:spacing w:after="0"/>
        <w:ind w:left="454"/>
        <w:jc w:val="both"/>
        <w:rPr>
          <w:rFonts w:ascii="Times New Roman" w:hAnsi="Times New Roman" w:cs="Times New Roman"/>
          <w:sz w:val="24"/>
          <w:szCs w:val="24"/>
        </w:rPr>
      </w:pPr>
      <w:r w:rsidRPr="00EF75EF">
        <w:rPr>
          <w:rFonts w:ascii="Times New Roman" w:hAnsi="Times New Roman" w:cs="Times New Roman"/>
          <w:sz w:val="24"/>
          <w:szCs w:val="24"/>
        </w:rPr>
        <w:t>8-Her sayfası imzalanmış olan şartname (ekleri ile birlikte),</w:t>
      </w:r>
    </w:p>
    <w:p w:rsidR="00B946E8" w:rsidRPr="00EF75EF" w:rsidRDefault="00B946E8" w:rsidP="00D9111E">
      <w:pPr>
        <w:pStyle w:val="ListeParagraf"/>
        <w:spacing w:after="0"/>
        <w:ind w:left="454"/>
        <w:jc w:val="both"/>
        <w:rPr>
          <w:rFonts w:ascii="Times New Roman" w:hAnsi="Times New Roman" w:cs="Times New Roman"/>
          <w:sz w:val="24"/>
          <w:szCs w:val="24"/>
        </w:rPr>
      </w:pPr>
      <w:r w:rsidRPr="00EF75EF">
        <w:rPr>
          <w:rFonts w:ascii="Times New Roman" w:hAnsi="Times New Roman" w:cs="Times New Roman"/>
          <w:sz w:val="24"/>
          <w:szCs w:val="24"/>
        </w:rPr>
        <w:t>9-İhale dosya bedelinin yatırıldığına dair makbuz.</w:t>
      </w:r>
    </w:p>
    <w:p w:rsidR="00B946E8" w:rsidRPr="00EF75EF" w:rsidRDefault="00B946E8" w:rsidP="00D9111E">
      <w:pPr>
        <w:pStyle w:val="ListeParagraf"/>
        <w:spacing w:after="0"/>
        <w:ind w:left="454"/>
        <w:jc w:val="both"/>
        <w:rPr>
          <w:rFonts w:ascii="Times New Roman" w:hAnsi="Times New Roman" w:cs="Times New Roman"/>
          <w:sz w:val="24"/>
          <w:szCs w:val="24"/>
        </w:rPr>
      </w:pPr>
      <w:r w:rsidRPr="00EF75EF">
        <w:rPr>
          <w:rFonts w:ascii="Times New Roman" w:hAnsi="Times New Roman" w:cs="Times New Roman"/>
          <w:sz w:val="24"/>
          <w:szCs w:val="24"/>
        </w:rPr>
        <w:t>İlişkin belgeleri eksiksiz olarak vereceklerdir.</w:t>
      </w:r>
    </w:p>
    <w:p w:rsidR="00EF75EF" w:rsidRPr="00EF75EF" w:rsidRDefault="00EF75EF" w:rsidP="00D9111E">
      <w:pPr>
        <w:pStyle w:val="ListeParagraf"/>
        <w:spacing w:after="0"/>
        <w:ind w:left="454"/>
        <w:jc w:val="both"/>
        <w:rPr>
          <w:rFonts w:ascii="Times New Roman" w:hAnsi="Times New Roman" w:cs="Times New Roman"/>
          <w:sz w:val="24"/>
          <w:szCs w:val="24"/>
        </w:rPr>
      </w:pPr>
    </w:p>
    <w:p w:rsidR="00532E39" w:rsidRDefault="00BE4D89" w:rsidP="00BE4D89">
      <w:pPr>
        <w:pStyle w:val="DipnotMetni"/>
        <w:numPr>
          <w:ilvl w:val="0"/>
          <w:numId w:val="4"/>
        </w:numPr>
        <w:spacing w:line="276" w:lineRule="auto"/>
        <w:ind w:left="426"/>
        <w:rPr>
          <w:b/>
          <w:sz w:val="24"/>
          <w:szCs w:val="24"/>
        </w:rPr>
      </w:pPr>
      <w:r w:rsidRPr="00EF75EF">
        <w:rPr>
          <w:b/>
          <w:sz w:val="24"/>
          <w:szCs w:val="24"/>
        </w:rPr>
        <w:t>İhaleyi yapıp yapmamakta ve uygun bedeli t</w:t>
      </w:r>
      <w:r w:rsidR="00135BED">
        <w:rPr>
          <w:b/>
          <w:sz w:val="24"/>
          <w:szCs w:val="24"/>
        </w:rPr>
        <w:t>espitte idarenin serbest olduğu:</w:t>
      </w:r>
    </w:p>
    <w:p w:rsidR="002E4DC1" w:rsidRPr="00EF75EF" w:rsidRDefault="002E4DC1" w:rsidP="00135BED">
      <w:pPr>
        <w:pStyle w:val="DipnotMetni"/>
        <w:spacing w:line="276" w:lineRule="auto"/>
        <w:ind w:left="426"/>
        <w:rPr>
          <w:bCs/>
          <w:color w:val="000000"/>
          <w:sz w:val="24"/>
          <w:szCs w:val="24"/>
        </w:rPr>
      </w:pPr>
      <w:r w:rsidRPr="00EF75EF">
        <w:rPr>
          <w:bCs/>
          <w:color w:val="000000"/>
          <w:sz w:val="24"/>
          <w:szCs w:val="24"/>
        </w:rPr>
        <w:t>Komisyonlar g</w:t>
      </w:r>
      <w:r w:rsidR="00361930" w:rsidRPr="00EF75EF">
        <w:rPr>
          <w:bCs/>
          <w:color w:val="000000"/>
          <w:sz w:val="24"/>
          <w:szCs w:val="24"/>
        </w:rPr>
        <w:t>erekçesini belirtmek suretiyle i</w:t>
      </w:r>
      <w:r w:rsidRPr="00EF75EF">
        <w:rPr>
          <w:bCs/>
          <w:color w:val="000000"/>
          <w:sz w:val="24"/>
          <w:szCs w:val="24"/>
        </w:rPr>
        <w:t>haleyi yapıp yapmamakta serbesttir. Komisyonların ihaleyi yapmama kararları kesindir.</w:t>
      </w:r>
    </w:p>
    <w:p w:rsidR="00EF75EF" w:rsidRPr="00EF75EF" w:rsidRDefault="00EF75EF" w:rsidP="00D9111E">
      <w:pPr>
        <w:pStyle w:val="DipnotMetni"/>
        <w:spacing w:line="276" w:lineRule="auto"/>
        <w:ind w:left="708"/>
        <w:rPr>
          <w:b/>
          <w:sz w:val="24"/>
          <w:szCs w:val="24"/>
        </w:rPr>
      </w:pPr>
    </w:p>
    <w:p w:rsidR="002E4DC1" w:rsidRDefault="00BE4D89" w:rsidP="00135BED">
      <w:pPr>
        <w:pStyle w:val="DipnotMetni"/>
        <w:numPr>
          <w:ilvl w:val="0"/>
          <w:numId w:val="4"/>
        </w:numPr>
        <w:spacing w:line="276" w:lineRule="auto"/>
        <w:ind w:left="426"/>
        <w:rPr>
          <w:b/>
          <w:sz w:val="24"/>
          <w:szCs w:val="24"/>
        </w:rPr>
      </w:pPr>
      <w:r w:rsidRPr="00EF75EF">
        <w:rPr>
          <w:b/>
          <w:sz w:val="24"/>
          <w:szCs w:val="24"/>
        </w:rPr>
        <w:t>İhale kararının karar tarihinden itibaren en geç 15 iş</w:t>
      </w:r>
      <w:r w:rsidR="00361930" w:rsidRPr="00EF75EF">
        <w:rPr>
          <w:b/>
          <w:sz w:val="24"/>
          <w:szCs w:val="24"/>
        </w:rPr>
        <w:t xml:space="preserve"> </w:t>
      </w:r>
      <w:r w:rsidRPr="00EF75EF">
        <w:rPr>
          <w:b/>
          <w:sz w:val="24"/>
          <w:szCs w:val="24"/>
        </w:rPr>
        <w:t>günü içinde ita amirince onaylanacağı veya iptal edilebileceği</w:t>
      </w:r>
      <w:r w:rsidR="00135BED">
        <w:rPr>
          <w:b/>
          <w:sz w:val="24"/>
          <w:szCs w:val="24"/>
        </w:rPr>
        <w:t>:</w:t>
      </w:r>
    </w:p>
    <w:p w:rsidR="002E4DC1" w:rsidRPr="00EF75EF" w:rsidRDefault="002E4DC1" w:rsidP="00EF75EF">
      <w:pPr>
        <w:pStyle w:val="DipnotMetni"/>
        <w:spacing w:line="276" w:lineRule="auto"/>
        <w:ind w:left="66" w:firstLine="360"/>
        <w:jc w:val="both"/>
        <w:rPr>
          <w:bCs/>
          <w:color w:val="000000"/>
          <w:sz w:val="24"/>
          <w:szCs w:val="24"/>
        </w:rPr>
      </w:pPr>
      <w:r w:rsidRPr="00EF75EF">
        <w:rPr>
          <w:bCs/>
          <w:color w:val="000000"/>
          <w:sz w:val="24"/>
          <w:szCs w:val="24"/>
        </w:rPr>
        <w:t xml:space="preserve">İhale Komisyonu tarafından alınan ihale kararı, karar tarihinden itibaren en geç 15 iş günü içinde İta Amirince onaylanır veya iptal edilir. İta Amirince onaylanan ihale kararı onaylandığı günden itibaren en geç 5 işgünü içinde ihale yapılana veya vekiline imzası alınmak suretiyle bildirilecek veya iadeli taahhütlü mektupla tebligat adresine postalanacaktır. </w:t>
      </w:r>
    </w:p>
    <w:p w:rsidR="002E4DC1" w:rsidRPr="00EF75EF" w:rsidRDefault="002E4DC1" w:rsidP="00EF75EF">
      <w:pPr>
        <w:spacing w:after="0"/>
        <w:ind w:firstLine="426"/>
        <w:jc w:val="both"/>
        <w:rPr>
          <w:rFonts w:ascii="Times New Roman" w:hAnsi="Times New Roman" w:cs="Times New Roman"/>
          <w:bCs/>
          <w:color w:val="000000"/>
          <w:sz w:val="24"/>
          <w:szCs w:val="24"/>
        </w:rPr>
      </w:pPr>
      <w:r w:rsidRPr="00EF75EF">
        <w:rPr>
          <w:rFonts w:ascii="Times New Roman" w:hAnsi="Times New Roman" w:cs="Times New Roman"/>
          <w:bCs/>
          <w:color w:val="000000"/>
          <w:sz w:val="24"/>
          <w:szCs w:val="24"/>
        </w:rPr>
        <w:t>İhale kararının ita amirince iptal edilmesi halinde de durum istekliye aynen bildirilecektir.</w:t>
      </w:r>
    </w:p>
    <w:p w:rsidR="00EF75EF" w:rsidRPr="00EF75EF" w:rsidRDefault="00EF75EF" w:rsidP="00EF75EF">
      <w:pPr>
        <w:spacing w:after="0"/>
        <w:ind w:firstLine="426"/>
        <w:jc w:val="both"/>
        <w:rPr>
          <w:rFonts w:ascii="Times New Roman" w:hAnsi="Times New Roman" w:cs="Times New Roman"/>
          <w:bCs/>
          <w:color w:val="000000"/>
          <w:sz w:val="24"/>
          <w:szCs w:val="24"/>
        </w:rPr>
      </w:pPr>
    </w:p>
    <w:p w:rsidR="00BE4D89" w:rsidRPr="00EF75EF" w:rsidRDefault="00BE4D89" w:rsidP="00BE4D89">
      <w:pPr>
        <w:pStyle w:val="ksmblmalt"/>
        <w:numPr>
          <w:ilvl w:val="0"/>
          <w:numId w:val="4"/>
        </w:numPr>
        <w:spacing w:line="276" w:lineRule="auto"/>
        <w:ind w:left="426"/>
        <w:rPr>
          <w:rFonts w:ascii="Times New Roman" w:hAnsi="Times New Roman"/>
          <w:b/>
          <w:i w:val="0"/>
          <w:sz w:val="24"/>
          <w:szCs w:val="24"/>
        </w:rPr>
      </w:pPr>
      <w:r w:rsidRPr="00EF75EF">
        <w:rPr>
          <w:rFonts w:ascii="Times New Roman" w:hAnsi="Times New Roman"/>
          <w:b/>
          <w:i w:val="0"/>
          <w:sz w:val="24"/>
          <w:szCs w:val="24"/>
        </w:rPr>
        <w:t>Vergi, resim ve harçlarla sözleşme giderler</w:t>
      </w:r>
      <w:r w:rsidR="00135BED">
        <w:rPr>
          <w:rFonts w:ascii="Times New Roman" w:hAnsi="Times New Roman"/>
          <w:b/>
          <w:i w:val="0"/>
          <w:sz w:val="24"/>
          <w:szCs w:val="24"/>
        </w:rPr>
        <w:t>inin kimin tarafından ödeneceği:</w:t>
      </w:r>
    </w:p>
    <w:p w:rsidR="005D03E5" w:rsidRPr="00EF75EF" w:rsidRDefault="005D03E5" w:rsidP="00D9111E">
      <w:pPr>
        <w:pStyle w:val="ksmblmalt"/>
        <w:spacing w:line="276" w:lineRule="auto"/>
        <w:ind w:left="426" w:firstLine="282"/>
        <w:jc w:val="both"/>
        <w:rPr>
          <w:rFonts w:ascii="Times New Roman" w:hAnsi="Times New Roman"/>
          <w:i w:val="0"/>
          <w:sz w:val="24"/>
          <w:szCs w:val="24"/>
        </w:rPr>
      </w:pPr>
      <w:r w:rsidRPr="00EF75EF">
        <w:rPr>
          <w:rFonts w:ascii="Times New Roman" w:hAnsi="Times New Roman"/>
          <w:i w:val="0"/>
          <w:sz w:val="24"/>
          <w:szCs w:val="24"/>
        </w:rPr>
        <w:t xml:space="preserve">İhaleye konu her türlü vergi resim ve harçlar, </w:t>
      </w:r>
      <w:r w:rsidR="00D9111E" w:rsidRPr="00EF75EF">
        <w:rPr>
          <w:rFonts w:ascii="Times New Roman" w:hAnsi="Times New Roman"/>
          <w:i w:val="0"/>
          <w:sz w:val="24"/>
          <w:szCs w:val="24"/>
        </w:rPr>
        <w:t>i</w:t>
      </w:r>
      <w:r w:rsidRPr="00EF75EF">
        <w:rPr>
          <w:rFonts w:ascii="Times New Roman" w:hAnsi="Times New Roman"/>
          <w:i w:val="0"/>
          <w:sz w:val="24"/>
          <w:szCs w:val="24"/>
        </w:rPr>
        <w:t>hale üzerinde kalan istekli tarafından ödenecektir.</w:t>
      </w:r>
    </w:p>
    <w:p w:rsidR="00EF75EF" w:rsidRPr="00EF75EF" w:rsidRDefault="00EF75EF" w:rsidP="00D9111E">
      <w:pPr>
        <w:pStyle w:val="ksmblmalt"/>
        <w:spacing w:line="276" w:lineRule="auto"/>
        <w:ind w:left="426" w:firstLine="282"/>
        <w:jc w:val="both"/>
        <w:rPr>
          <w:rFonts w:ascii="Times New Roman" w:hAnsi="Times New Roman"/>
          <w:i w:val="0"/>
          <w:sz w:val="24"/>
          <w:szCs w:val="24"/>
        </w:rPr>
      </w:pPr>
    </w:p>
    <w:p w:rsidR="00BE4D89" w:rsidRPr="00EF75EF" w:rsidRDefault="00BE4D89" w:rsidP="00BE4D89">
      <w:pPr>
        <w:pStyle w:val="ksmblmalt"/>
        <w:numPr>
          <w:ilvl w:val="0"/>
          <w:numId w:val="4"/>
        </w:numPr>
        <w:spacing w:line="276" w:lineRule="auto"/>
        <w:ind w:left="426"/>
        <w:rPr>
          <w:rFonts w:ascii="Times New Roman" w:hAnsi="Times New Roman"/>
          <w:b/>
          <w:i w:val="0"/>
          <w:sz w:val="24"/>
          <w:szCs w:val="24"/>
        </w:rPr>
      </w:pPr>
      <w:r w:rsidRPr="00EF75EF">
        <w:rPr>
          <w:rFonts w:ascii="Times New Roman" w:hAnsi="Times New Roman"/>
          <w:b/>
          <w:i w:val="0"/>
          <w:sz w:val="24"/>
          <w:szCs w:val="24"/>
        </w:rPr>
        <w:t>Ödeme yeri ve şartlarıyla avans verilip verilmeyeceği, verilecekse şartları ve miktarı,</w:t>
      </w:r>
    </w:p>
    <w:p w:rsidR="000F3D4B" w:rsidRPr="00EF75EF" w:rsidRDefault="00F368C2" w:rsidP="000F3D4B">
      <w:pPr>
        <w:spacing w:after="0"/>
        <w:ind w:left="360" w:firstLine="360"/>
        <w:jc w:val="both"/>
        <w:rPr>
          <w:rFonts w:ascii="Times New Roman" w:hAnsi="Times New Roman" w:cs="Times New Roman"/>
          <w:bCs/>
          <w:color w:val="000000"/>
          <w:sz w:val="24"/>
          <w:szCs w:val="24"/>
        </w:rPr>
      </w:pPr>
      <w:r w:rsidRPr="00EF75EF">
        <w:rPr>
          <w:rFonts w:ascii="Times New Roman" w:hAnsi="Times New Roman" w:cs="Times New Roman"/>
          <w:bCs/>
          <w:color w:val="000000"/>
          <w:sz w:val="24"/>
          <w:szCs w:val="24"/>
        </w:rPr>
        <w:t xml:space="preserve">İhale üzerinde kalan istekli, 2886 Sayılı kanunun 57. maddesi hükmü gereği; 31. maddeye göre onaylanan ihale kararının veya Maliye Bakanlığının vizesi gereken hallerde bu vizenin yapıldığının bildirilmesini izleyen günden itibaren 15 gün içinde ihale bedelini,(KDV </w:t>
      </w:r>
      <w:proofErr w:type="gramStart"/>
      <w:r w:rsidRPr="00EF75EF">
        <w:rPr>
          <w:rFonts w:ascii="Times New Roman" w:hAnsi="Times New Roman" w:cs="Times New Roman"/>
          <w:bCs/>
          <w:color w:val="000000"/>
          <w:sz w:val="24"/>
          <w:szCs w:val="24"/>
        </w:rPr>
        <w:t>dahil</w:t>
      </w:r>
      <w:proofErr w:type="gramEnd"/>
      <w:r w:rsidRPr="00EF75EF">
        <w:rPr>
          <w:rFonts w:ascii="Times New Roman" w:hAnsi="Times New Roman" w:cs="Times New Roman"/>
          <w:bCs/>
          <w:color w:val="000000"/>
          <w:sz w:val="24"/>
          <w:szCs w:val="24"/>
        </w:rPr>
        <w:t xml:space="preserve">) peşin olarak </w:t>
      </w:r>
      <w:r w:rsidRPr="00EF75EF">
        <w:rPr>
          <w:rFonts w:ascii="Times New Roman" w:hAnsi="Times New Roman" w:cs="Times New Roman"/>
          <w:sz w:val="24"/>
          <w:szCs w:val="24"/>
        </w:rPr>
        <w:t>Yatırım İzleme ve Koordinasyon Başkanlığının T.C. Ziraat Bankası Aydın Merkez Şubesindeki TR 59 0001 0000 3368 7928 8850 02 numaralı hesabına (Vergi Numarası:1150841871) yatırır.</w:t>
      </w:r>
    </w:p>
    <w:p w:rsidR="000F3D4B" w:rsidRPr="00EF75EF" w:rsidRDefault="00F368C2" w:rsidP="000F3D4B">
      <w:pPr>
        <w:spacing w:after="0"/>
        <w:ind w:left="360" w:firstLine="360"/>
        <w:jc w:val="both"/>
        <w:rPr>
          <w:rFonts w:ascii="Times New Roman" w:hAnsi="Times New Roman" w:cs="Times New Roman"/>
          <w:bCs/>
          <w:color w:val="000000"/>
          <w:sz w:val="24"/>
          <w:szCs w:val="24"/>
        </w:rPr>
      </w:pPr>
      <w:r w:rsidRPr="00EF75EF">
        <w:rPr>
          <w:rFonts w:ascii="Times New Roman" w:hAnsi="Times New Roman" w:cs="Times New Roman"/>
          <w:bCs/>
          <w:color w:val="000000"/>
          <w:sz w:val="24"/>
          <w:szCs w:val="24"/>
        </w:rPr>
        <w:t xml:space="preserve">Satışlara ilişkin ihalelerde müşterinin aynı süre içinde ihale bedelini ve müşteriye ait </w:t>
      </w:r>
      <w:r w:rsidR="00D9111E" w:rsidRPr="00EF75EF">
        <w:rPr>
          <w:rFonts w:ascii="Times New Roman" w:hAnsi="Times New Roman" w:cs="Times New Roman"/>
          <w:bCs/>
          <w:color w:val="000000"/>
          <w:sz w:val="24"/>
          <w:szCs w:val="24"/>
        </w:rPr>
        <w:t>b</w:t>
      </w:r>
      <w:r w:rsidRPr="00EF75EF">
        <w:rPr>
          <w:rFonts w:ascii="Times New Roman" w:hAnsi="Times New Roman" w:cs="Times New Roman"/>
          <w:bCs/>
          <w:color w:val="000000"/>
          <w:sz w:val="24"/>
          <w:szCs w:val="24"/>
        </w:rPr>
        <w:t>ulunan</w:t>
      </w:r>
      <w:r w:rsidR="00D9111E" w:rsidRPr="00EF75EF">
        <w:rPr>
          <w:rFonts w:ascii="Times New Roman" w:hAnsi="Times New Roman" w:cs="Times New Roman"/>
          <w:bCs/>
          <w:color w:val="000000"/>
          <w:sz w:val="24"/>
          <w:szCs w:val="24"/>
        </w:rPr>
        <w:t xml:space="preserve"> </w:t>
      </w:r>
      <w:r w:rsidRPr="00EF75EF">
        <w:rPr>
          <w:rFonts w:ascii="Times New Roman" w:hAnsi="Times New Roman" w:cs="Times New Roman"/>
          <w:bCs/>
          <w:color w:val="000000"/>
          <w:sz w:val="24"/>
          <w:szCs w:val="24"/>
        </w:rPr>
        <w:t>vergi, resim ve harçları yatırması, diğer giderleri ödemesi gerekir.</w:t>
      </w:r>
    </w:p>
    <w:p w:rsidR="000F3D4B" w:rsidRPr="00EF75EF" w:rsidRDefault="00F368C2" w:rsidP="000F3D4B">
      <w:pPr>
        <w:spacing w:after="0"/>
        <w:ind w:left="360" w:firstLine="360"/>
        <w:jc w:val="both"/>
        <w:rPr>
          <w:rFonts w:ascii="Times New Roman" w:hAnsi="Times New Roman" w:cs="Times New Roman"/>
          <w:bCs/>
          <w:color w:val="000000"/>
          <w:sz w:val="24"/>
          <w:szCs w:val="24"/>
        </w:rPr>
      </w:pPr>
      <w:r w:rsidRPr="00EF75EF">
        <w:rPr>
          <w:rFonts w:ascii="Times New Roman" w:hAnsi="Times New Roman" w:cs="Times New Roman"/>
          <w:bCs/>
          <w:color w:val="000000"/>
          <w:sz w:val="24"/>
          <w:szCs w:val="24"/>
        </w:rPr>
        <w:t>Bu zorunluluklara uyulmadığı takdirde protesto çekmeye ve hüküm almaya gerek kalmaksızın ihale bozulursa geç</w:t>
      </w:r>
      <w:r w:rsidR="000F3D4B" w:rsidRPr="00EF75EF">
        <w:rPr>
          <w:rFonts w:ascii="Times New Roman" w:hAnsi="Times New Roman" w:cs="Times New Roman"/>
          <w:bCs/>
          <w:color w:val="000000"/>
          <w:sz w:val="24"/>
          <w:szCs w:val="24"/>
        </w:rPr>
        <w:t xml:space="preserve">ici teminatı gelir kaydedilir. </w:t>
      </w:r>
    </w:p>
    <w:p w:rsidR="0077067D" w:rsidRPr="00EF75EF" w:rsidRDefault="0077067D" w:rsidP="000F3D4B">
      <w:pPr>
        <w:spacing w:after="0"/>
        <w:ind w:left="360" w:firstLine="360"/>
        <w:jc w:val="both"/>
        <w:rPr>
          <w:rFonts w:ascii="Times New Roman" w:hAnsi="Times New Roman" w:cs="Times New Roman"/>
          <w:bCs/>
          <w:color w:val="000000"/>
          <w:sz w:val="24"/>
          <w:szCs w:val="24"/>
        </w:rPr>
      </w:pPr>
      <w:r w:rsidRPr="00EF75EF">
        <w:rPr>
          <w:rFonts w:ascii="Times New Roman" w:hAnsi="Times New Roman" w:cs="Times New Roman"/>
          <w:bCs/>
          <w:color w:val="000000"/>
          <w:sz w:val="24"/>
          <w:szCs w:val="24"/>
        </w:rPr>
        <w:t>İhale üzerinde bırakılan istekli, kendisine yapılan tebligata müteakip süresi</w:t>
      </w:r>
      <w:r w:rsidR="00D9111E" w:rsidRPr="00EF75EF">
        <w:rPr>
          <w:rFonts w:ascii="Times New Roman" w:hAnsi="Times New Roman" w:cs="Times New Roman"/>
          <w:bCs/>
          <w:color w:val="000000"/>
          <w:sz w:val="24"/>
          <w:szCs w:val="24"/>
        </w:rPr>
        <w:t xml:space="preserve"> içerisinde</w:t>
      </w:r>
      <w:r w:rsidR="000F3D4B" w:rsidRPr="00EF75EF">
        <w:rPr>
          <w:rFonts w:ascii="Times New Roman" w:hAnsi="Times New Roman" w:cs="Times New Roman"/>
          <w:bCs/>
          <w:color w:val="000000"/>
          <w:sz w:val="24"/>
          <w:szCs w:val="24"/>
        </w:rPr>
        <w:t xml:space="preserve"> </w:t>
      </w:r>
      <w:r w:rsidR="00086C55" w:rsidRPr="00EF75EF">
        <w:rPr>
          <w:rFonts w:ascii="Times New Roman" w:hAnsi="Times New Roman" w:cs="Times New Roman"/>
          <w:bCs/>
          <w:color w:val="000000"/>
          <w:sz w:val="24"/>
          <w:szCs w:val="24"/>
        </w:rPr>
        <w:t xml:space="preserve">sözleşme </w:t>
      </w:r>
      <w:r w:rsidRPr="00EF75EF">
        <w:rPr>
          <w:rFonts w:ascii="Times New Roman" w:hAnsi="Times New Roman" w:cs="Times New Roman"/>
          <w:bCs/>
          <w:color w:val="000000"/>
          <w:sz w:val="24"/>
          <w:szCs w:val="24"/>
        </w:rPr>
        <w:t>imzalamaz ve/veya ihale bedelini yatırmadığ</w:t>
      </w:r>
      <w:r w:rsidR="00086C55" w:rsidRPr="00EF75EF">
        <w:rPr>
          <w:rFonts w:ascii="Times New Roman" w:hAnsi="Times New Roman" w:cs="Times New Roman"/>
          <w:bCs/>
          <w:color w:val="000000"/>
          <w:sz w:val="24"/>
          <w:szCs w:val="24"/>
        </w:rPr>
        <w:t xml:space="preserve">ı takdirde geçici teminatı </w:t>
      </w:r>
      <w:r w:rsidR="00EF75EF" w:rsidRPr="00EF75EF">
        <w:rPr>
          <w:rFonts w:ascii="Times New Roman" w:hAnsi="Times New Roman" w:cs="Times New Roman"/>
          <w:bCs/>
          <w:color w:val="000000"/>
          <w:sz w:val="24"/>
          <w:szCs w:val="24"/>
        </w:rPr>
        <w:t>irat</w:t>
      </w:r>
      <w:r w:rsidR="000F3D4B" w:rsidRPr="00EF75EF">
        <w:rPr>
          <w:rFonts w:ascii="Times New Roman" w:hAnsi="Times New Roman" w:cs="Times New Roman"/>
          <w:bCs/>
          <w:color w:val="000000"/>
          <w:sz w:val="24"/>
          <w:szCs w:val="24"/>
        </w:rPr>
        <w:t xml:space="preserve"> </w:t>
      </w:r>
      <w:r w:rsidRPr="00EF75EF">
        <w:rPr>
          <w:rFonts w:ascii="Times New Roman" w:hAnsi="Times New Roman" w:cs="Times New Roman"/>
          <w:bCs/>
          <w:color w:val="000000"/>
          <w:sz w:val="24"/>
          <w:szCs w:val="24"/>
        </w:rPr>
        <w:t>kaydedilir.</w:t>
      </w:r>
      <w:r w:rsidR="00086C55" w:rsidRPr="00EF75EF">
        <w:rPr>
          <w:rFonts w:ascii="Times New Roman" w:hAnsi="Times New Roman" w:cs="Times New Roman"/>
          <w:bCs/>
          <w:color w:val="000000"/>
          <w:sz w:val="24"/>
          <w:szCs w:val="24"/>
        </w:rPr>
        <w:t xml:space="preserve"> </w:t>
      </w:r>
    </w:p>
    <w:p w:rsidR="0077067D" w:rsidRPr="00EF75EF" w:rsidRDefault="0077067D" w:rsidP="00F368C2">
      <w:pPr>
        <w:spacing w:after="0"/>
        <w:ind w:firstLine="360"/>
        <w:jc w:val="both"/>
        <w:rPr>
          <w:rFonts w:ascii="Times New Roman" w:hAnsi="Times New Roman" w:cs="Times New Roman"/>
          <w:bCs/>
          <w:color w:val="000000"/>
          <w:sz w:val="24"/>
          <w:szCs w:val="24"/>
        </w:rPr>
      </w:pPr>
    </w:p>
    <w:p w:rsidR="00BE4D89" w:rsidRPr="00EF75EF" w:rsidRDefault="00BE4D89" w:rsidP="00BE4D89">
      <w:pPr>
        <w:pStyle w:val="ksmblmalt"/>
        <w:numPr>
          <w:ilvl w:val="0"/>
          <w:numId w:val="4"/>
        </w:numPr>
        <w:spacing w:line="276" w:lineRule="auto"/>
        <w:ind w:left="426"/>
        <w:rPr>
          <w:rFonts w:ascii="Times New Roman" w:hAnsi="Times New Roman"/>
          <w:b/>
          <w:i w:val="0"/>
          <w:sz w:val="24"/>
          <w:szCs w:val="24"/>
        </w:rPr>
      </w:pPr>
      <w:r w:rsidRPr="00EF75EF">
        <w:rPr>
          <w:rFonts w:ascii="Times New Roman" w:hAnsi="Times New Roman"/>
          <w:b/>
          <w:i w:val="0"/>
          <w:sz w:val="24"/>
          <w:szCs w:val="24"/>
        </w:rPr>
        <w:t>Sözleşme konusu işlerin malzeme veya birim fiyatlarındaki değişiklikler nedeniyle eğer ödenecekse fiya</w:t>
      </w:r>
      <w:r w:rsidR="00135BED">
        <w:rPr>
          <w:rFonts w:ascii="Times New Roman" w:hAnsi="Times New Roman"/>
          <w:b/>
          <w:i w:val="0"/>
          <w:sz w:val="24"/>
          <w:szCs w:val="24"/>
        </w:rPr>
        <w:t>t farkının ne şekilde ödeneceği:</w:t>
      </w:r>
    </w:p>
    <w:p w:rsidR="005D03E5" w:rsidRPr="00EF75EF" w:rsidRDefault="00086C55" w:rsidP="00086C55">
      <w:pPr>
        <w:pStyle w:val="ksmblmalt"/>
        <w:spacing w:line="276" w:lineRule="auto"/>
        <w:ind w:left="426"/>
        <w:jc w:val="both"/>
        <w:rPr>
          <w:rFonts w:ascii="Times New Roman" w:hAnsi="Times New Roman"/>
          <w:i w:val="0"/>
          <w:sz w:val="24"/>
          <w:szCs w:val="24"/>
        </w:rPr>
      </w:pPr>
      <w:r w:rsidRPr="00EF75EF">
        <w:rPr>
          <w:rFonts w:ascii="Times New Roman" w:hAnsi="Times New Roman"/>
          <w:i w:val="0"/>
          <w:sz w:val="24"/>
          <w:szCs w:val="24"/>
        </w:rPr>
        <w:t>Fiyat f</w:t>
      </w:r>
      <w:r w:rsidR="005D03E5" w:rsidRPr="00EF75EF">
        <w:rPr>
          <w:rFonts w:ascii="Times New Roman" w:hAnsi="Times New Roman"/>
          <w:i w:val="0"/>
          <w:sz w:val="24"/>
          <w:szCs w:val="24"/>
        </w:rPr>
        <w:t xml:space="preserve">arkı </w:t>
      </w:r>
      <w:r w:rsidRPr="00EF75EF">
        <w:rPr>
          <w:rFonts w:ascii="Times New Roman" w:hAnsi="Times New Roman"/>
          <w:i w:val="0"/>
          <w:sz w:val="24"/>
          <w:szCs w:val="24"/>
        </w:rPr>
        <w:t>a</w:t>
      </w:r>
      <w:r w:rsidR="005D03E5" w:rsidRPr="00EF75EF">
        <w:rPr>
          <w:rFonts w:ascii="Times New Roman" w:hAnsi="Times New Roman"/>
          <w:i w:val="0"/>
          <w:sz w:val="24"/>
          <w:szCs w:val="24"/>
        </w:rPr>
        <w:t>lınmayacak</w:t>
      </w:r>
      <w:r w:rsidR="00EF75EF" w:rsidRPr="00EF75EF">
        <w:rPr>
          <w:rFonts w:ascii="Times New Roman" w:hAnsi="Times New Roman"/>
          <w:i w:val="0"/>
          <w:sz w:val="24"/>
          <w:szCs w:val="24"/>
        </w:rPr>
        <w:t>/ödenmeyecektir</w:t>
      </w:r>
      <w:r w:rsidR="005D03E5" w:rsidRPr="00EF75EF">
        <w:rPr>
          <w:rFonts w:ascii="Times New Roman" w:hAnsi="Times New Roman"/>
          <w:i w:val="0"/>
          <w:sz w:val="24"/>
          <w:szCs w:val="24"/>
        </w:rPr>
        <w:t>.</w:t>
      </w:r>
    </w:p>
    <w:p w:rsidR="00EF75EF" w:rsidRPr="00EF75EF" w:rsidRDefault="00EF75EF" w:rsidP="00086C55">
      <w:pPr>
        <w:pStyle w:val="ksmblmalt"/>
        <w:spacing w:line="276" w:lineRule="auto"/>
        <w:ind w:left="426"/>
        <w:jc w:val="both"/>
        <w:rPr>
          <w:rFonts w:ascii="Times New Roman" w:hAnsi="Times New Roman"/>
          <w:i w:val="0"/>
          <w:sz w:val="24"/>
          <w:szCs w:val="24"/>
        </w:rPr>
      </w:pPr>
    </w:p>
    <w:p w:rsidR="00BE4D89" w:rsidRPr="00EF75EF" w:rsidRDefault="00BE4D89" w:rsidP="00BE4D89">
      <w:pPr>
        <w:pStyle w:val="ksmblmalt"/>
        <w:numPr>
          <w:ilvl w:val="0"/>
          <w:numId w:val="4"/>
        </w:numPr>
        <w:spacing w:line="276" w:lineRule="auto"/>
        <w:ind w:left="426"/>
        <w:rPr>
          <w:rFonts w:ascii="Times New Roman" w:hAnsi="Times New Roman"/>
          <w:b/>
          <w:i w:val="0"/>
          <w:sz w:val="24"/>
          <w:szCs w:val="24"/>
        </w:rPr>
      </w:pPr>
      <w:r w:rsidRPr="00EF75EF">
        <w:rPr>
          <w:rFonts w:ascii="Times New Roman" w:hAnsi="Times New Roman"/>
          <w:b/>
          <w:i w:val="0"/>
          <w:sz w:val="24"/>
          <w:szCs w:val="24"/>
        </w:rPr>
        <w:t>Süre uzatımı v</w:t>
      </w:r>
      <w:r w:rsidR="00135BED">
        <w:rPr>
          <w:rFonts w:ascii="Times New Roman" w:hAnsi="Times New Roman"/>
          <w:b/>
          <w:i w:val="0"/>
          <w:sz w:val="24"/>
          <w:szCs w:val="24"/>
        </w:rPr>
        <w:t>erilebilecek haller ve şartları:</w:t>
      </w:r>
    </w:p>
    <w:p w:rsidR="005D03E5" w:rsidRPr="00EF75EF" w:rsidRDefault="005D03E5" w:rsidP="00EF75EF">
      <w:pPr>
        <w:pStyle w:val="ksmblmalt"/>
        <w:spacing w:line="276" w:lineRule="auto"/>
        <w:ind w:left="66" w:firstLine="360"/>
        <w:jc w:val="both"/>
        <w:rPr>
          <w:rFonts w:ascii="Times New Roman" w:hAnsi="Times New Roman"/>
          <w:i w:val="0"/>
          <w:sz w:val="24"/>
          <w:szCs w:val="24"/>
        </w:rPr>
      </w:pPr>
      <w:r w:rsidRPr="00EF75EF">
        <w:rPr>
          <w:rFonts w:ascii="Times New Roman" w:hAnsi="Times New Roman"/>
          <w:i w:val="0"/>
          <w:sz w:val="24"/>
          <w:szCs w:val="24"/>
        </w:rPr>
        <w:t xml:space="preserve">İşin süresi; ihale karar tarihinden sonra ihale ücretinin idarenin banka hesabına yattıktan sonraki </w:t>
      </w:r>
      <w:r w:rsidR="000F3D4B" w:rsidRPr="00EF75EF">
        <w:rPr>
          <w:rFonts w:ascii="Times New Roman" w:hAnsi="Times New Roman"/>
          <w:i w:val="0"/>
          <w:sz w:val="24"/>
          <w:szCs w:val="24"/>
        </w:rPr>
        <w:t>6</w:t>
      </w:r>
      <w:r w:rsidRPr="00EF75EF">
        <w:rPr>
          <w:rFonts w:ascii="Times New Roman" w:hAnsi="Times New Roman"/>
          <w:i w:val="0"/>
          <w:sz w:val="24"/>
          <w:szCs w:val="24"/>
        </w:rPr>
        <w:t xml:space="preserve"> aydır. İhale üstünde kalan istekli ödemeyi yaptıktan sonra </w:t>
      </w:r>
      <w:r w:rsidR="000F3D4B" w:rsidRPr="00EF75EF">
        <w:rPr>
          <w:rFonts w:ascii="Times New Roman" w:hAnsi="Times New Roman"/>
          <w:i w:val="0"/>
          <w:sz w:val="24"/>
          <w:szCs w:val="24"/>
        </w:rPr>
        <w:t xml:space="preserve">6 </w:t>
      </w:r>
      <w:r w:rsidRPr="00EF75EF">
        <w:rPr>
          <w:rFonts w:ascii="Times New Roman" w:hAnsi="Times New Roman"/>
          <w:i w:val="0"/>
          <w:sz w:val="24"/>
          <w:szCs w:val="24"/>
        </w:rPr>
        <w:t xml:space="preserve">ay içinde tüm malzemeyi alarak sahayı terk etmek zorundadır. </w:t>
      </w:r>
      <w:r w:rsidR="00EF75EF" w:rsidRPr="00EF75EF">
        <w:rPr>
          <w:rFonts w:ascii="Times New Roman" w:hAnsi="Times New Roman"/>
          <w:i w:val="0"/>
          <w:sz w:val="24"/>
          <w:szCs w:val="24"/>
        </w:rPr>
        <w:t xml:space="preserve">Ancak önceden öngörülemeyen mücbir </w:t>
      </w:r>
      <w:proofErr w:type="spellStart"/>
      <w:r w:rsidR="00EF75EF" w:rsidRPr="00EF75EF">
        <w:rPr>
          <w:rFonts w:ascii="Times New Roman" w:hAnsi="Times New Roman"/>
          <w:i w:val="0"/>
          <w:sz w:val="24"/>
          <w:szCs w:val="24"/>
        </w:rPr>
        <w:t>sebebler</w:t>
      </w:r>
      <w:proofErr w:type="spellEnd"/>
      <w:r w:rsidR="00EF75EF" w:rsidRPr="00EF75EF">
        <w:rPr>
          <w:rFonts w:ascii="Times New Roman" w:hAnsi="Times New Roman"/>
          <w:i w:val="0"/>
          <w:sz w:val="24"/>
          <w:szCs w:val="24"/>
        </w:rPr>
        <w:t xml:space="preserve"> nedeni ile çalışamaz ise (Doğal afet, yangın, sel, doğa koşulları) gerekçesi ile beraber süre bitiminden önce idareye başvurarak ek süre talebinde bulunabilir. İdarece uygun bulunması halinde ek süre verilebilir. </w:t>
      </w:r>
      <w:proofErr w:type="spellStart"/>
      <w:r w:rsidR="00EF75EF" w:rsidRPr="00EF75EF">
        <w:rPr>
          <w:rFonts w:ascii="Times New Roman" w:hAnsi="Times New Roman"/>
          <w:i w:val="0"/>
          <w:sz w:val="24"/>
          <w:szCs w:val="24"/>
        </w:rPr>
        <w:t>Sebebsiz</w:t>
      </w:r>
      <w:proofErr w:type="spellEnd"/>
      <w:r w:rsidR="00EF75EF" w:rsidRPr="00EF75EF">
        <w:rPr>
          <w:rFonts w:ascii="Times New Roman" w:hAnsi="Times New Roman"/>
          <w:i w:val="0"/>
          <w:sz w:val="24"/>
          <w:szCs w:val="24"/>
        </w:rPr>
        <w:t xml:space="preserve"> olarak ihaleye konu malzeme kaldırılmaz ise teminat irat kaydedilir. İhale bedeli geri ödenmez. İstekli hiçbir hak talep edemez. Alanda kalan malzeme yeniden ihale edilir.</w:t>
      </w:r>
    </w:p>
    <w:p w:rsidR="00EF75EF" w:rsidRPr="00EF75EF" w:rsidRDefault="00EF75EF" w:rsidP="000F3D4B">
      <w:pPr>
        <w:pStyle w:val="ksmblmalt"/>
        <w:spacing w:line="276" w:lineRule="auto"/>
        <w:ind w:left="66" w:firstLine="360"/>
        <w:jc w:val="both"/>
        <w:rPr>
          <w:rFonts w:ascii="Times New Roman" w:hAnsi="Times New Roman"/>
          <w:i w:val="0"/>
          <w:sz w:val="24"/>
          <w:szCs w:val="24"/>
        </w:rPr>
      </w:pPr>
    </w:p>
    <w:p w:rsidR="00EF75EF" w:rsidRDefault="00BE4D89" w:rsidP="00086C55">
      <w:pPr>
        <w:pStyle w:val="dipnot"/>
        <w:numPr>
          <w:ilvl w:val="0"/>
          <w:numId w:val="4"/>
        </w:numPr>
        <w:spacing w:line="276" w:lineRule="auto"/>
        <w:ind w:left="426"/>
        <w:jc w:val="both"/>
        <w:rPr>
          <w:rFonts w:ascii="Times New Roman" w:hAnsi="Times New Roman"/>
          <w:b/>
          <w:i w:val="0"/>
          <w:sz w:val="24"/>
          <w:szCs w:val="24"/>
        </w:rPr>
      </w:pPr>
      <w:r w:rsidRPr="00EF75EF">
        <w:rPr>
          <w:rFonts w:ascii="Times New Roman" w:hAnsi="Times New Roman"/>
          <w:b/>
          <w:i w:val="0"/>
          <w:sz w:val="24"/>
          <w:szCs w:val="24"/>
        </w:rPr>
        <w:t>İşin süresinden önce bitirilmesinde fayda görülen hallerde erken bitirme primi verilecekse miktarı, şartları ve ödeme şekli</w:t>
      </w:r>
      <w:proofErr w:type="gramStart"/>
      <w:r w:rsidRPr="00EF75EF">
        <w:rPr>
          <w:rFonts w:ascii="Times New Roman" w:hAnsi="Times New Roman"/>
          <w:b/>
          <w:i w:val="0"/>
          <w:sz w:val="24"/>
          <w:szCs w:val="24"/>
        </w:rPr>
        <w:t>,</w:t>
      </w:r>
      <w:r w:rsidR="000F3D4B" w:rsidRPr="00EF75EF">
        <w:rPr>
          <w:rFonts w:ascii="Times New Roman" w:hAnsi="Times New Roman"/>
          <w:b/>
          <w:i w:val="0"/>
          <w:sz w:val="24"/>
          <w:szCs w:val="24"/>
        </w:rPr>
        <w:t>:</w:t>
      </w:r>
      <w:proofErr w:type="gramEnd"/>
      <w:r w:rsidR="000F3D4B" w:rsidRPr="00EF75EF">
        <w:rPr>
          <w:rFonts w:ascii="Times New Roman" w:hAnsi="Times New Roman"/>
          <w:b/>
          <w:i w:val="0"/>
          <w:sz w:val="24"/>
          <w:szCs w:val="24"/>
        </w:rPr>
        <w:t xml:space="preserve"> </w:t>
      </w:r>
    </w:p>
    <w:p w:rsidR="00BE4D89" w:rsidRPr="00EF75EF" w:rsidRDefault="000F3D4B" w:rsidP="00EF75EF">
      <w:pPr>
        <w:pStyle w:val="dipnot"/>
        <w:spacing w:line="276" w:lineRule="auto"/>
        <w:ind w:left="426" w:firstLine="282"/>
        <w:jc w:val="both"/>
        <w:rPr>
          <w:rFonts w:ascii="Times New Roman" w:hAnsi="Times New Roman"/>
          <w:b/>
          <w:i w:val="0"/>
          <w:sz w:val="24"/>
          <w:szCs w:val="24"/>
        </w:rPr>
      </w:pPr>
      <w:r w:rsidRPr="00EF75EF">
        <w:rPr>
          <w:rFonts w:ascii="Times New Roman" w:hAnsi="Times New Roman"/>
          <w:i w:val="0"/>
          <w:sz w:val="24"/>
          <w:szCs w:val="24"/>
        </w:rPr>
        <w:t>Erken Bitirme Pirimi verilmeyecektir.</w:t>
      </w:r>
    </w:p>
    <w:p w:rsidR="00EF75EF" w:rsidRPr="00EF75EF" w:rsidRDefault="00EF75EF" w:rsidP="00EF75EF">
      <w:pPr>
        <w:pStyle w:val="dipnot"/>
        <w:spacing w:line="276" w:lineRule="auto"/>
        <w:ind w:left="426" w:firstLine="0"/>
        <w:jc w:val="both"/>
        <w:rPr>
          <w:rFonts w:ascii="Times New Roman" w:hAnsi="Times New Roman"/>
          <w:b/>
          <w:i w:val="0"/>
          <w:sz w:val="24"/>
          <w:szCs w:val="24"/>
        </w:rPr>
      </w:pPr>
    </w:p>
    <w:p w:rsidR="00135BED" w:rsidRDefault="00BE4D89" w:rsidP="00532E39">
      <w:pPr>
        <w:pStyle w:val="ListeParagraf"/>
        <w:numPr>
          <w:ilvl w:val="0"/>
          <w:numId w:val="4"/>
        </w:numPr>
        <w:spacing w:after="0" w:line="276" w:lineRule="auto"/>
        <w:ind w:left="426"/>
        <w:rPr>
          <w:rFonts w:ascii="Times New Roman" w:hAnsi="Times New Roman" w:cs="Times New Roman"/>
          <w:b/>
          <w:sz w:val="24"/>
          <w:szCs w:val="24"/>
        </w:rPr>
      </w:pPr>
      <w:r w:rsidRPr="00EF75EF">
        <w:rPr>
          <w:rFonts w:ascii="Times New Roman" w:hAnsi="Times New Roman" w:cs="Times New Roman"/>
          <w:b/>
          <w:sz w:val="24"/>
          <w:szCs w:val="24"/>
        </w:rPr>
        <w:t>İhtilafların çözüm şekli</w:t>
      </w:r>
      <w:r w:rsidR="00135BED">
        <w:rPr>
          <w:rFonts w:ascii="Times New Roman" w:hAnsi="Times New Roman" w:cs="Times New Roman"/>
          <w:b/>
          <w:sz w:val="24"/>
          <w:szCs w:val="24"/>
        </w:rPr>
        <w:t>:</w:t>
      </w:r>
    </w:p>
    <w:p w:rsidR="00135BED" w:rsidRDefault="002E4DC1" w:rsidP="00135BED">
      <w:pPr>
        <w:pStyle w:val="ListeParagraf"/>
        <w:spacing w:after="0" w:line="276" w:lineRule="auto"/>
        <w:ind w:left="426"/>
        <w:rPr>
          <w:rFonts w:ascii="Times New Roman" w:hAnsi="Times New Roman" w:cs="Times New Roman"/>
          <w:b/>
          <w:bCs/>
          <w:color w:val="000000"/>
          <w:sz w:val="24"/>
          <w:szCs w:val="24"/>
        </w:rPr>
      </w:pPr>
      <w:r w:rsidRPr="00EF75EF">
        <w:rPr>
          <w:rFonts w:ascii="Times New Roman" w:hAnsi="Times New Roman" w:cs="Times New Roman"/>
          <w:bCs/>
          <w:color w:val="000000"/>
          <w:sz w:val="24"/>
          <w:szCs w:val="24"/>
        </w:rPr>
        <w:t>İş bu şartnameden doğacak i</w:t>
      </w:r>
      <w:r w:rsidR="00F9401D">
        <w:rPr>
          <w:rFonts w:ascii="Times New Roman" w:hAnsi="Times New Roman" w:cs="Times New Roman"/>
          <w:bCs/>
          <w:color w:val="000000"/>
          <w:sz w:val="24"/>
          <w:szCs w:val="24"/>
        </w:rPr>
        <w:t>h</w:t>
      </w:r>
      <w:r w:rsidRPr="00EF75EF">
        <w:rPr>
          <w:rFonts w:ascii="Times New Roman" w:hAnsi="Times New Roman" w:cs="Times New Roman"/>
          <w:bCs/>
          <w:color w:val="000000"/>
          <w:sz w:val="24"/>
          <w:szCs w:val="24"/>
        </w:rPr>
        <w:t>tilafların hal mercii Aydın İcra Daireleri ve Mahkemeleridir.</w:t>
      </w:r>
      <w:r w:rsidR="00135BED" w:rsidRPr="00135BED">
        <w:rPr>
          <w:rFonts w:ascii="Times New Roman" w:hAnsi="Times New Roman" w:cs="Times New Roman"/>
          <w:b/>
          <w:bCs/>
          <w:color w:val="000000"/>
          <w:sz w:val="24"/>
          <w:szCs w:val="24"/>
        </w:rPr>
        <w:t xml:space="preserve"> </w:t>
      </w:r>
    </w:p>
    <w:p w:rsidR="002E4DC1" w:rsidRPr="00EF75EF" w:rsidRDefault="002E4DC1" w:rsidP="002E4DC1">
      <w:pPr>
        <w:pStyle w:val="ListeParagraf"/>
        <w:spacing w:after="0" w:line="276" w:lineRule="auto"/>
        <w:ind w:left="426"/>
        <w:rPr>
          <w:rFonts w:ascii="Times New Roman" w:hAnsi="Times New Roman" w:cs="Times New Roman"/>
          <w:b/>
          <w:sz w:val="24"/>
          <w:szCs w:val="24"/>
        </w:rPr>
      </w:pPr>
    </w:p>
    <w:p w:rsidR="00532E39" w:rsidRPr="00093BBE" w:rsidRDefault="002E4DC1" w:rsidP="00532E39">
      <w:pPr>
        <w:pStyle w:val="ListeParagraf"/>
        <w:numPr>
          <w:ilvl w:val="0"/>
          <w:numId w:val="4"/>
        </w:numPr>
        <w:spacing w:after="0" w:line="276" w:lineRule="auto"/>
        <w:ind w:left="426"/>
        <w:rPr>
          <w:rFonts w:ascii="Times New Roman" w:hAnsi="Times New Roman" w:cs="Times New Roman"/>
          <w:b/>
          <w:sz w:val="24"/>
          <w:szCs w:val="24"/>
        </w:rPr>
      </w:pPr>
      <w:r w:rsidRPr="00EF75EF">
        <w:rPr>
          <w:rFonts w:ascii="Times New Roman" w:hAnsi="Times New Roman" w:cs="Times New Roman"/>
          <w:b/>
          <w:bCs/>
          <w:color w:val="000000"/>
          <w:sz w:val="24"/>
          <w:szCs w:val="24"/>
        </w:rPr>
        <w:t>İstekli/Müşteri 2886, 3213 Sayılı Kanunlar ile Uygulama Yönetmelikleri ile diğer ilgili mevzuatlarda yer alan hükümlere uymak zorunda olduğunu kabul ve taahhüt eder.</w:t>
      </w:r>
    </w:p>
    <w:p w:rsidR="00093BBE" w:rsidRDefault="00093BBE" w:rsidP="00093BBE">
      <w:pPr>
        <w:pStyle w:val="ListeParagraf"/>
        <w:spacing w:after="0" w:line="276" w:lineRule="auto"/>
        <w:ind w:left="426"/>
        <w:rPr>
          <w:rFonts w:ascii="Times New Roman" w:hAnsi="Times New Roman" w:cs="Times New Roman"/>
          <w:sz w:val="24"/>
          <w:szCs w:val="24"/>
        </w:rPr>
      </w:pPr>
      <w:r>
        <w:rPr>
          <w:rFonts w:ascii="Times New Roman" w:hAnsi="Times New Roman" w:cs="Times New Roman"/>
          <w:sz w:val="24"/>
          <w:szCs w:val="24"/>
        </w:rPr>
        <w:t>İhaleye katılan istekli</w:t>
      </w:r>
      <w:r w:rsidR="00FF4900">
        <w:rPr>
          <w:rFonts w:ascii="Times New Roman" w:hAnsi="Times New Roman" w:cs="Times New Roman"/>
          <w:sz w:val="24"/>
          <w:szCs w:val="24"/>
        </w:rPr>
        <w:t>nin</w:t>
      </w:r>
      <w:r>
        <w:rPr>
          <w:rFonts w:ascii="Times New Roman" w:hAnsi="Times New Roman" w:cs="Times New Roman"/>
          <w:sz w:val="24"/>
          <w:szCs w:val="24"/>
        </w:rPr>
        <w:t>, malzemeyi yerinde gördüğü</w:t>
      </w:r>
      <w:r w:rsidR="00FF4900">
        <w:rPr>
          <w:rFonts w:ascii="Times New Roman" w:hAnsi="Times New Roman" w:cs="Times New Roman"/>
          <w:sz w:val="24"/>
          <w:szCs w:val="24"/>
        </w:rPr>
        <w:t>,</w:t>
      </w:r>
      <w:r>
        <w:rPr>
          <w:rFonts w:ascii="Times New Roman" w:hAnsi="Times New Roman" w:cs="Times New Roman"/>
          <w:sz w:val="24"/>
          <w:szCs w:val="24"/>
        </w:rPr>
        <w:t xml:space="preserve"> bu şartnamedeki tüm şartları kabul ettiği</w:t>
      </w:r>
      <w:r w:rsidR="00FF4900">
        <w:rPr>
          <w:rFonts w:ascii="Times New Roman" w:hAnsi="Times New Roman" w:cs="Times New Roman"/>
          <w:sz w:val="24"/>
          <w:szCs w:val="24"/>
        </w:rPr>
        <w:t xml:space="preserve">, </w:t>
      </w:r>
      <w:r>
        <w:rPr>
          <w:rFonts w:ascii="Times New Roman" w:hAnsi="Times New Roman" w:cs="Times New Roman"/>
          <w:sz w:val="24"/>
          <w:szCs w:val="24"/>
        </w:rPr>
        <w:t>malzemenin miktarı, kalitesi, nakliye şartları, arazi durumu</w:t>
      </w:r>
      <w:r w:rsidR="00FF4900">
        <w:rPr>
          <w:rFonts w:ascii="Times New Roman" w:hAnsi="Times New Roman" w:cs="Times New Roman"/>
          <w:sz w:val="24"/>
          <w:szCs w:val="24"/>
        </w:rPr>
        <w:t xml:space="preserve">, yol durumunu gördüğü kabul edilir. Bu ve benzeri </w:t>
      </w:r>
      <w:r>
        <w:rPr>
          <w:rFonts w:ascii="Times New Roman" w:hAnsi="Times New Roman" w:cs="Times New Roman"/>
          <w:sz w:val="24"/>
          <w:szCs w:val="24"/>
        </w:rPr>
        <w:t>nedenlerle ihaleye ve bedeline itiraz edemez.</w:t>
      </w:r>
    </w:p>
    <w:p w:rsidR="00093BBE" w:rsidRPr="00093BBE" w:rsidRDefault="00093BBE" w:rsidP="00093BBE">
      <w:pPr>
        <w:pStyle w:val="ListeParagraf"/>
        <w:spacing w:after="0" w:line="276" w:lineRule="auto"/>
        <w:ind w:left="426"/>
        <w:rPr>
          <w:rFonts w:ascii="Times New Roman" w:hAnsi="Times New Roman" w:cs="Times New Roman"/>
          <w:sz w:val="24"/>
          <w:szCs w:val="24"/>
        </w:rPr>
      </w:pPr>
      <w:r>
        <w:rPr>
          <w:rFonts w:ascii="Times New Roman" w:hAnsi="Times New Roman" w:cs="Times New Roman"/>
          <w:sz w:val="24"/>
          <w:szCs w:val="24"/>
        </w:rPr>
        <w:t xml:space="preserve"> </w:t>
      </w:r>
    </w:p>
    <w:p w:rsidR="00093BBE" w:rsidRPr="00093BBE" w:rsidRDefault="00093BBE" w:rsidP="00C5291D">
      <w:pPr>
        <w:pStyle w:val="ListeParagraf"/>
        <w:numPr>
          <w:ilvl w:val="0"/>
          <w:numId w:val="4"/>
        </w:numPr>
        <w:spacing w:after="0" w:line="276" w:lineRule="auto"/>
        <w:ind w:left="426"/>
        <w:rPr>
          <w:rFonts w:ascii="Times New Roman" w:hAnsi="Times New Roman" w:cs="Times New Roman"/>
          <w:b/>
          <w:sz w:val="24"/>
          <w:szCs w:val="24"/>
        </w:rPr>
      </w:pPr>
      <w:r w:rsidRPr="00093BBE">
        <w:rPr>
          <w:rFonts w:ascii="Times New Roman" w:hAnsi="Times New Roman" w:cs="Times New Roman"/>
          <w:b/>
          <w:bCs/>
          <w:color w:val="000000"/>
          <w:sz w:val="24"/>
          <w:szCs w:val="24"/>
        </w:rPr>
        <w:t>Şartnameye ait şartlar:</w:t>
      </w:r>
    </w:p>
    <w:p w:rsidR="00093BBE" w:rsidRPr="00EF75EF" w:rsidRDefault="002E4DC1" w:rsidP="00093BBE">
      <w:pPr>
        <w:spacing w:after="0"/>
        <w:ind w:left="360" w:firstLine="360"/>
        <w:jc w:val="both"/>
        <w:rPr>
          <w:rFonts w:ascii="Times New Roman" w:hAnsi="Times New Roman" w:cs="Times New Roman"/>
          <w:bCs/>
          <w:color w:val="000000"/>
          <w:sz w:val="24"/>
          <w:szCs w:val="24"/>
        </w:rPr>
      </w:pPr>
      <w:r w:rsidRPr="00093BBE">
        <w:rPr>
          <w:rFonts w:ascii="Times New Roman" w:hAnsi="Times New Roman" w:cs="Times New Roman"/>
          <w:bCs/>
          <w:color w:val="000000"/>
          <w:sz w:val="24"/>
          <w:szCs w:val="24"/>
        </w:rPr>
        <w:t xml:space="preserve">İş bu şartname </w:t>
      </w:r>
      <w:r w:rsidR="00135BED" w:rsidRPr="00093BBE">
        <w:rPr>
          <w:rFonts w:ascii="Times New Roman" w:hAnsi="Times New Roman" w:cs="Times New Roman"/>
          <w:bCs/>
          <w:color w:val="000000"/>
          <w:sz w:val="24"/>
          <w:szCs w:val="24"/>
        </w:rPr>
        <w:t>20</w:t>
      </w:r>
      <w:r w:rsidRPr="00093BBE">
        <w:rPr>
          <w:rFonts w:ascii="Times New Roman" w:hAnsi="Times New Roman" w:cs="Times New Roman"/>
          <w:bCs/>
          <w:color w:val="000000"/>
          <w:sz w:val="24"/>
          <w:szCs w:val="24"/>
        </w:rPr>
        <w:t xml:space="preserve"> maddeden ibarettir.</w:t>
      </w:r>
      <w:r w:rsidR="00093BBE">
        <w:rPr>
          <w:rFonts w:ascii="Times New Roman" w:hAnsi="Times New Roman" w:cs="Times New Roman"/>
          <w:bCs/>
          <w:color w:val="000000"/>
          <w:sz w:val="24"/>
          <w:szCs w:val="24"/>
        </w:rPr>
        <w:t xml:space="preserve"> Şartname mesai saatlerinde idare bedelsiz olarak görülebilir. İhaleye girmek için 100 TL. </w:t>
      </w:r>
      <w:proofErr w:type="spellStart"/>
      <w:proofErr w:type="gramStart"/>
      <w:r w:rsidR="00093BBE">
        <w:rPr>
          <w:rFonts w:ascii="Times New Roman" w:hAnsi="Times New Roman" w:cs="Times New Roman"/>
          <w:bCs/>
          <w:color w:val="000000"/>
          <w:sz w:val="24"/>
          <w:szCs w:val="24"/>
        </w:rPr>
        <w:t>sı</w:t>
      </w:r>
      <w:proofErr w:type="spellEnd"/>
      <w:proofErr w:type="gramEnd"/>
      <w:r w:rsidR="00093BBE">
        <w:rPr>
          <w:rFonts w:ascii="Times New Roman" w:hAnsi="Times New Roman" w:cs="Times New Roman"/>
          <w:bCs/>
          <w:color w:val="000000"/>
          <w:sz w:val="24"/>
          <w:szCs w:val="24"/>
        </w:rPr>
        <w:t xml:space="preserve"> şartname bedelini </w:t>
      </w:r>
      <w:r w:rsidR="00093BBE" w:rsidRPr="00EF75EF">
        <w:rPr>
          <w:rFonts w:ascii="Times New Roman" w:hAnsi="Times New Roman" w:cs="Times New Roman"/>
          <w:sz w:val="24"/>
          <w:szCs w:val="24"/>
        </w:rPr>
        <w:t>Yatırım İzleme ve Koordinasyon Başkanlığının T.C. Ziraat Bankası Aydın Merkez Şubesindeki TR 59 0001 0000 3368 7928 8850 02 numaralı hesabına (Vergi Numarası:1150841871) yatırır.</w:t>
      </w:r>
    </w:p>
    <w:p w:rsidR="00C04F6F" w:rsidRPr="00EF75EF" w:rsidRDefault="00C04F6F" w:rsidP="00086C55">
      <w:pPr>
        <w:spacing w:after="0" w:line="240" w:lineRule="auto"/>
        <w:jc w:val="both"/>
        <w:rPr>
          <w:rFonts w:ascii="Times New Roman" w:hAnsi="Times New Roman" w:cs="Times New Roman"/>
          <w:bCs/>
          <w:color w:val="000000"/>
          <w:sz w:val="24"/>
          <w:szCs w:val="24"/>
        </w:rPr>
      </w:pPr>
    </w:p>
    <w:p w:rsidR="00C04F6F" w:rsidRPr="00EF75EF" w:rsidRDefault="00C04F6F" w:rsidP="00D70B31">
      <w:pPr>
        <w:spacing w:after="0"/>
        <w:jc w:val="both"/>
        <w:rPr>
          <w:rFonts w:ascii="Times New Roman" w:hAnsi="Times New Roman" w:cs="Times New Roman"/>
          <w:bCs/>
          <w:color w:val="000000"/>
          <w:sz w:val="24"/>
          <w:szCs w:val="24"/>
        </w:rPr>
      </w:pPr>
      <w:r w:rsidRPr="00EF75EF">
        <w:rPr>
          <w:rFonts w:ascii="Times New Roman" w:hAnsi="Times New Roman" w:cs="Times New Roman"/>
          <w:bCs/>
          <w:color w:val="000000"/>
          <w:sz w:val="24"/>
          <w:szCs w:val="24"/>
        </w:rPr>
        <w:t xml:space="preserve">"Bu şartnamedeki yazılı hususları olduğu gibi kabul ve taahhüt ederim. </w:t>
      </w:r>
    </w:p>
    <w:p w:rsidR="00135BED" w:rsidRDefault="00135BED" w:rsidP="00D70B31">
      <w:pPr>
        <w:spacing w:after="0"/>
        <w:jc w:val="both"/>
        <w:rPr>
          <w:rFonts w:ascii="Times New Roman" w:hAnsi="Times New Roman" w:cs="Times New Roman"/>
          <w:bCs/>
          <w:color w:val="000000"/>
          <w:sz w:val="24"/>
          <w:szCs w:val="24"/>
        </w:rPr>
      </w:pPr>
    </w:p>
    <w:p w:rsidR="00C04F6F" w:rsidRPr="00EF75EF" w:rsidRDefault="00C04F6F" w:rsidP="00D70B31">
      <w:pPr>
        <w:spacing w:after="0"/>
        <w:jc w:val="both"/>
        <w:rPr>
          <w:rFonts w:ascii="Times New Roman" w:hAnsi="Times New Roman" w:cs="Times New Roman"/>
          <w:bCs/>
          <w:color w:val="000000"/>
          <w:sz w:val="24"/>
          <w:szCs w:val="24"/>
        </w:rPr>
      </w:pPr>
      <w:r w:rsidRPr="00EF75EF">
        <w:rPr>
          <w:rFonts w:ascii="Times New Roman" w:hAnsi="Times New Roman" w:cs="Times New Roman"/>
          <w:bCs/>
          <w:color w:val="000000"/>
          <w:sz w:val="24"/>
          <w:szCs w:val="24"/>
        </w:rPr>
        <w:t>Her çeşit tebligat, aşağıdaki adresime yapılabilir"</w:t>
      </w:r>
    </w:p>
    <w:p w:rsidR="00C04F6F" w:rsidRPr="00EF75EF" w:rsidRDefault="00C04F6F" w:rsidP="00D70B31">
      <w:pPr>
        <w:spacing w:after="0"/>
        <w:jc w:val="both"/>
        <w:rPr>
          <w:rFonts w:ascii="Times New Roman" w:hAnsi="Times New Roman" w:cs="Times New Roman"/>
          <w:bCs/>
          <w:color w:val="000000"/>
          <w:sz w:val="24"/>
          <w:szCs w:val="24"/>
        </w:rPr>
      </w:pPr>
    </w:p>
    <w:p w:rsidR="00C04F6F" w:rsidRPr="00EF75EF" w:rsidRDefault="00C04F6F" w:rsidP="00D70B31">
      <w:pPr>
        <w:spacing w:after="0"/>
        <w:jc w:val="both"/>
        <w:rPr>
          <w:rFonts w:ascii="Times New Roman" w:hAnsi="Times New Roman" w:cs="Times New Roman"/>
          <w:bCs/>
          <w:color w:val="000000"/>
          <w:sz w:val="24"/>
          <w:szCs w:val="24"/>
        </w:rPr>
      </w:pPr>
      <w:r w:rsidRPr="00EF75EF">
        <w:rPr>
          <w:rFonts w:ascii="Times New Roman" w:hAnsi="Times New Roman" w:cs="Times New Roman"/>
          <w:bCs/>
          <w:color w:val="000000"/>
          <w:sz w:val="24"/>
          <w:szCs w:val="24"/>
        </w:rPr>
        <w:t xml:space="preserve">Müşterinin </w:t>
      </w:r>
    </w:p>
    <w:p w:rsidR="00C04F6F" w:rsidRPr="00EF75EF" w:rsidRDefault="00C04F6F" w:rsidP="00D70B31">
      <w:pPr>
        <w:spacing w:after="0"/>
        <w:jc w:val="both"/>
        <w:rPr>
          <w:rFonts w:ascii="Times New Roman" w:hAnsi="Times New Roman" w:cs="Times New Roman"/>
          <w:bCs/>
          <w:color w:val="000000"/>
          <w:sz w:val="24"/>
          <w:szCs w:val="24"/>
        </w:rPr>
      </w:pPr>
      <w:r w:rsidRPr="00EF75EF">
        <w:rPr>
          <w:rFonts w:ascii="Times New Roman" w:hAnsi="Times New Roman" w:cs="Times New Roman"/>
          <w:bCs/>
          <w:color w:val="000000"/>
          <w:sz w:val="24"/>
          <w:szCs w:val="24"/>
        </w:rPr>
        <w:t>Adı Soyadı</w:t>
      </w:r>
    </w:p>
    <w:p w:rsidR="00C04F6F" w:rsidRPr="00EF75EF" w:rsidRDefault="00C04F6F" w:rsidP="00D70B31">
      <w:pPr>
        <w:spacing w:after="0"/>
        <w:jc w:val="both"/>
        <w:rPr>
          <w:rFonts w:ascii="Times New Roman" w:hAnsi="Times New Roman" w:cs="Times New Roman"/>
          <w:bCs/>
          <w:color w:val="000000"/>
          <w:sz w:val="24"/>
          <w:szCs w:val="24"/>
        </w:rPr>
      </w:pPr>
      <w:r w:rsidRPr="00EF75EF">
        <w:rPr>
          <w:rFonts w:ascii="Times New Roman" w:hAnsi="Times New Roman" w:cs="Times New Roman"/>
          <w:bCs/>
          <w:color w:val="000000"/>
          <w:sz w:val="24"/>
          <w:szCs w:val="24"/>
        </w:rPr>
        <w:t>(Tüzel kişilerde uzman ve yetkilinin)</w:t>
      </w:r>
    </w:p>
    <w:p w:rsidR="00C04F6F" w:rsidRPr="00EF75EF" w:rsidRDefault="00C04F6F" w:rsidP="00D70B31">
      <w:pPr>
        <w:spacing w:after="0"/>
        <w:jc w:val="both"/>
        <w:rPr>
          <w:rFonts w:ascii="Times New Roman" w:hAnsi="Times New Roman" w:cs="Times New Roman"/>
          <w:bCs/>
          <w:color w:val="000000"/>
          <w:sz w:val="24"/>
          <w:szCs w:val="24"/>
        </w:rPr>
      </w:pPr>
      <w:r w:rsidRPr="00EF75EF">
        <w:rPr>
          <w:rFonts w:ascii="Times New Roman" w:hAnsi="Times New Roman" w:cs="Times New Roman"/>
          <w:bCs/>
          <w:color w:val="000000"/>
          <w:sz w:val="24"/>
          <w:szCs w:val="24"/>
        </w:rPr>
        <w:t>Tebligat adresi:</w:t>
      </w:r>
    </w:p>
    <w:p w:rsidR="00C04F6F" w:rsidRDefault="00C04F6F" w:rsidP="00D70B31">
      <w:pPr>
        <w:spacing w:after="0"/>
        <w:jc w:val="both"/>
        <w:rPr>
          <w:rFonts w:ascii="Times New Roman" w:hAnsi="Times New Roman" w:cs="Times New Roman"/>
          <w:bCs/>
          <w:color w:val="000000"/>
          <w:sz w:val="24"/>
          <w:szCs w:val="24"/>
        </w:rPr>
      </w:pPr>
    </w:p>
    <w:p w:rsidR="00265AB2" w:rsidRPr="00EF75EF" w:rsidRDefault="00265AB2" w:rsidP="00D70B31">
      <w:pPr>
        <w:spacing w:after="0"/>
        <w:jc w:val="both"/>
        <w:rPr>
          <w:rFonts w:ascii="Times New Roman" w:hAnsi="Times New Roman" w:cs="Times New Roman"/>
          <w:bCs/>
          <w:color w:val="000000"/>
          <w:sz w:val="24"/>
          <w:szCs w:val="24"/>
        </w:rPr>
      </w:pPr>
    </w:p>
    <w:p w:rsidR="00C04F6F" w:rsidRPr="00EF75EF" w:rsidRDefault="00086C55" w:rsidP="00D70B31">
      <w:pPr>
        <w:spacing w:after="0"/>
        <w:jc w:val="both"/>
        <w:rPr>
          <w:rFonts w:ascii="Times New Roman" w:hAnsi="Times New Roman" w:cs="Times New Roman"/>
          <w:bCs/>
          <w:color w:val="000000"/>
          <w:sz w:val="24"/>
          <w:szCs w:val="24"/>
        </w:rPr>
      </w:pPr>
      <w:r w:rsidRPr="00EF75EF">
        <w:rPr>
          <w:rFonts w:ascii="Times New Roman" w:hAnsi="Times New Roman" w:cs="Times New Roman"/>
          <w:bCs/>
          <w:color w:val="000000"/>
          <w:sz w:val="24"/>
          <w:szCs w:val="24"/>
        </w:rPr>
        <w:t xml:space="preserve">  </w:t>
      </w:r>
      <w:r w:rsidR="00C04F6F" w:rsidRPr="00EF75EF">
        <w:rPr>
          <w:rFonts w:ascii="Times New Roman" w:hAnsi="Times New Roman" w:cs="Times New Roman"/>
          <w:bCs/>
          <w:color w:val="000000"/>
          <w:sz w:val="24"/>
          <w:szCs w:val="24"/>
        </w:rPr>
        <w:t>İmza tarihi</w:t>
      </w:r>
      <w:r w:rsidR="00C04F6F" w:rsidRPr="00EF75EF">
        <w:rPr>
          <w:rFonts w:ascii="Times New Roman" w:hAnsi="Times New Roman" w:cs="Times New Roman"/>
          <w:bCs/>
          <w:color w:val="000000"/>
          <w:sz w:val="24"/>
          <w:szCs w:val="24"/>
        </w:rPr>
        <w:tab/>
        <w:t>:</w:t>
      </w:r>
    </w:p>
    <w:p w:rsidR="00C04F6F" w:rsidRPr="00EF75EF" w:rsidRDefault="00086C55" w:rsidP="00D70B31">
      <w:pPr>
        <w:spacing w:after="0"/>
        <w:jc w:val="both"/>
        <w:rPr>
          <w:rFonts w:ascii="Times New Roman" w:hAnsi="Times New Roman" w:cs="Times New Roman"/>
          <w:bCs/>
          <w:color w:val="000000"/>
          <w:sz w:val="24"/>
          <w:szCs w:val="24"/>
        </w:rPr>
      </w:pPr>
      <w:r w:rsidRPr="00EF75EF">
        <w:rPr>
          <w:rFonts w:ascii="Times New Roman" w:hAnsi="Times New Roman" w:cs="Times New Roman"/>
          <w:bCs/>
          <w:color w:val="000000"/>
          <w:sz w:val="24"/>
          <w:szCs w:val="24"/>
        </w:rPr>
        <w:t xml:space="preserve">  </w:t>
      </w:r>
      <w:r w:rsidR="00C04F6F" w:rsidRPr="00EF75EF">
        <w:rPr>
          <w:rFonts w:ascii="Times New Roman" w:hAnsi="Times New Roman" w:cs="Times New Roman"/>
          <w:bCs/>
          <w:color w:val="000000"/>
          <w:sz w:val="24"/>
          <w:szCs w:val="24"/>
        </w:rPr>
        <w:t>Tel</w:t>
      </w:r>
      <w:r w:rsidR="00C04F6F" w:rsidRPr="00EF75EF">
        <w:rPr>
          <w:rFonts w:ascii="Times New Roman" w:hAnsi="Times New Roman" w:cs="Times New Roman"/>
          <w:bCs/>
          <w:color w:val="000000"/>
          <w:sz w:val="24"/>
          <w:szCs w:val="24"/>
        </w:rPr>
        <w:tab/>
      </w:r>
      <w:r w:rsidR="00C04F6F" w:rsidRPr="00EF75EF">
        <w:rPr>
          <w:rFonts w:ascii="Times New Roman" w:hAnsi="Times New Roman" w:cs="Times New Roman"/>
          <w:bCs/>
          <w:color w:val="000000"/>
          <w:sz w:val="24"/>
          <w:szCs w:val="24"/>
        </w:rPr>
        <w:tab/>
        <w:t>:</w:t>
      </w:r>
    </w:p>
    <w:p w:rsidR="00C04F6F" w:rsidRPr="00EF75EF" w:rsidRDefault="00086C55" w:rsidP="00D70B31">
      <w:pPr>
        <w:spacing w:after="0"/>
        <w:jc w:val="both"/>
        <w:rPr>
          <w:rFonts w:ascii="Times New Roman" w:hAnsi="Times New Roman" w:cs="Times New Roman"/>
          <w:bCs/>
          <w:color w:val="000000"/>
          <w:sz w:val="24"/>
          <w:szCs w:val="24"/>
        </w:rPr>
      </w:pPr>
      <w:r w:rsidRPr="00EF75EF">
        <w:rPr>
          <w:rFonts w:ascii="Times New Roman" w:hAnsi="Times New Roman" w:cs="Times New Roman"/>
          <w:bCs/>
          <w:color w:val="000000"/>
          <w:sz w:val="24"/>
          <w:szCs w:val="24"/>
        </w:rPr>
        <w:t xml:space="preserve">  </w:t>
      </w:r>
      <w:r w:rsidR="00C04F6F" w:rsidRPr="00EF75EF">
        <w:rPr>
          <w:rFonts w:ascii="Times New Roman" w:hAnsi="Times New Roman" w:cs="Times New Roman"/>
          <w:bCs/>
          <w:color w:val="000000"/>
          <w:sz w:val="24"/>
          <w:szCs w:val="24"/>
        </w:rPr>
        <w:t>Faks</w:t>
      </w:r>
      <w:r w:rsidR="00C04F6F" w:rsidRPr="00EF75EF">
        <w:rPr>
          <w:rFonts w:ascii="Times New Roman" w:hAnsi="Times New Roman" w:cs="Times New Roman"/>
          <w:bCs/>
          <w:color w:val="000000"/>
          <w:sz w:val="24"/>
          <w:szCs w:val="24"/>
        </w:rPr>
        <w:tab/>
      </w:r>
      <w:r w:rsidR="00C04F6F" w:rsidRPr="00EF75EF">
        <w:rPr>
          <w:rFonts w:ascii="Times New Roman" w:hAnsi="Times New Roman" w:cs="Times New Roman"/>
          <w:bCs/>
          <w:color w:val="000000"/>
          <w:sz w:val="24"/>
          <w:szCs w:val="24"/>
        </w:rPr>
        <w:tab/>
        <w:t>:</w:t>
      </w:r>
    </w:p>
    <w:p w:rsidR="00C04F6F" w:rsidRPr="00EF75EF" w:rsidRDefault="00086C55" w:rsidP="00D70B31">
      <w:pPr>
        <w:spacing w:after="0"/>
        <w:jc w:val="both"/>
        <w:rPr>
          <w:rFonts w:ascii="Times New Roman" w:hAnsi="Times New Roman" w:cs="Times New Roman"/>
          <w:bCs/>
          <w:color w:val="000000"/>
          <w:sz w:val="24"/>
          <w:szCs w:val="24"/>
        </w:rPr>
      </w:pPr>
      <w:r w:rsidRPr="00EF75EF">
        <w:rPr>
          <w:rFonts w:ascii="Times New Roman" w:hAnsi="Times New Roman" w:cs="Times New Roman"/>
          <w:bCs/>
          <w:color w:val="000000"/>
          <w:sz w:val="24"/>
          <w:szCs w:val="24"/>
        </w:rPr>
        <w:t xml:space="preserve">  </w:t>
      </w:r>
      <w:r w:rsidR="00C04F6F" w:rsidRPr="00EF75EF">
        <w:rPr>
          <w:rFonts w:ascii="Times New Roman" w:hAnsi="Times New Roman" w:cs="Times New Roman"/>
          <w:bCs/>
          <w:color w:val="000000"/>
          <w:sz w:val="24"/>
          <w:szCs w:val="24"/>
        </w:rPr>
        <w:t>E-posta</w:t>
      </w:r>
      <w:r w:rsidR="00C04F6F" w:rsidRPr="00EF75EF">
        <w:rPr>
          <w:rFonts w:ascii="Times New Roman" w:hAnsi="Times New Roman" w:cs="Times New Roman"/>
          <w:bCs/>
          <w:color w:val="000000"/>
          <w:sz w:val="24"/>
          <w:szCs w:val="24"/>
        </w:rPr>
        <w:tab/>
        <w:t>:</w:t>
      </w:r>
    </w:p>
    <w:p w:rsidR="00C04F6F" w:rsidRPr="00EF75EF" w:rsidRDefault="00C04F6F" w:rsidP="00D70B31">
      <w:pPr>
        <w:spacing w:after="0"/>
        <w:jc w:val="both"/>
        <w:rPr>
          <w:rFonts w:ascii="Times New Roman" w:hAnsi="Times New Roman" w:cs="Times New Roman"/>
          <w:bCs/>
          <w:color w:val="000000"/>
          <w:sz w:val="24"/>
          <w:szCs w:val="24"/>
        </w:rPr>
      </w:pPr>
    </w:p>
    <w:p w:rsidR="0044463C" w:rsidRPr="00093BBE" w:rsidRDefault="00086C55" w:rsidP="00093BBE">
      <w:pPr>
        <w:spacing w:after="0"/>
        <w:jc w:val="both"/>
        <w:rPr>
          <w:rFonts w:ascii="Times New Roman" w:hAnsi="Times New Roman" w:cs="Times New Roman"/>
          <w:bCs/>
          <w:color w:val="000000"/>
          <w:sz w:val="24"/>
          <w:szCs w:val="24"/>
        </w:rPr>
      </w:pPr>
      <w:r w:rsidRPr="00EF75EF">
        <w:rPr>
          <w:rFonts w:ascii="Times New Roman" w:hAnsi="Times New Roman" w:cs="Times New Roman"/>
          <w:bCs/>
          <w:color w:val="000000"/>
          <w:sz w:val="24"/>
          <w:szCs w:val="24"/>
        </w:rPr>
        <w:t xml:space="preserve">  </w:t>
      </w:r>
      <w:r w:rsidR="00C04F6F" w:rsidRPr="00EF75EF">
        <w:rPr>
          <w:rFonts w:ascii="Times New Roman" w:hAnsi="Times New Roman" w:cs="Times New Roman"/>
          <w:bCs/>
          <w:color w:val="000000"/>
          <w:sz w:val="24"/>
          <w:szCs w:val="24"/>
        </w:rPr>
        <w:t>İmzası</w:t>
      </w:r>
      <w:r w:rsidR="00C04F6F" w:rsidRPr="00EF75EF">
        <w:rPr>
          <w:rFonts w:ascii="Times New Roman" w:hAnsi="Times New Roman" w:cs="Times New Roman"/>
          <w:bCs/>
          <w:color w:val="000000"/>
          <w:sz w:val="24"/>
          <w:szCs w:val="24"/>
        </w:rPr>
        <w:tab/>
        <w:t>:</w:t>
      </w:r>
    </w:p>
    <w:sectPr w:rsidR="0044463C" w:rsidRPr="00093BBE" w:rsidSect="00251106">
      <w:headerReference w:type="default" r:id="rId8"/>
      <w:footerReference w:type="default" r:id="rId9"/>
      <w:pgSz w:w="11906" w:h="16838"/>
      <w:pgMar w:top="851" w:right="1134" w:bottom="851"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2135" w:rsidRDefault="004D2135" w:rsidP="00251106">
      <w:pPr>
        <w:spacing w:after="0" w:line="240" w:lineRule="auto"/>
      </w:pPr>
      <w:r>
        <w:separator/>
      </w:r>
    </w:p>
  </w:endnote>
  <w:endnote w:type="continuationSeparator" w:id="0">
    <w:p w:rsidR="004D2135" w:rsidRDefault="004D2135" w:rsidP="002511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Segoe UI">
    <w:panose1 w:val="020B0502040204020203"/>
    <w:charset w:val="A2"/>
    <w:family w:val="swiss"/>
    <w:pitch w:val="variable"/>
    <w:sig w:usb0="E4002EFF" w:usb1="C000E47F" w:usb2="00000009" w:usb3="00000000" w:csb0="000001FF" w:csb1="00000000"/>
  </w:font>
  <w:font w:name="New York">
    <w:panose1 w:val="02020502060305060204"/>
    <w:charset w:val="00"/>
    <w:family w:val="roman"/>
    <w:pitch w:val="variable"/>
    <w:sig w:usb0="00000003" w:usb1="00000000" w:usb2="00000000" w:usb3="00000000" w:csb0="00000001"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5810344"/>
      <w:docPartObj>
        <w:docPartGallery w:val="Page Numbers (Bottom of Page)"/>
        <w:docPartUnique/>
      </w:docPartObj>
    </w:sdtPr>
    <w:sdtEndPr/>
    <w:sdtContent>
      <w:p w:rsidR="00135BED" w:rsidRDefault="00135BED">
        <w:pPr>
          <w:pStyle w:val="AltBilgi"/>
          <w:jc w:val="center"/>
        </w:pPr>
        <w:r>
          <w:fldChar w:fldCharType="begin"/>
        </w:r>
        <w:r>
          <w:instrText>PAGE   \* MERGEFORMAT</w:instrText>
        </w:r>
        <w:r>
          <w:fldChar w:fldCharType="separate"/>
        </w:r>
        <w:r w:rsidR="00906B0E">
          <w:rPr>
            <w:noProof/>
          </w:rPr>
          <w:t>4</w:t>
        </w:r>
        <w:r>
          <w:fldChar w:fldCharType="end"/>
        </w:r>
      </w:p>
    </w:sdtContent>
  </w:sdt>
  <w:p w:rsidR="00135BED" w:rsidRDefault="00135BED">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2135" w:rsidRDefault="004D2135" w:rsidP="00251106">
      <w:pPr>
        <w:spacing w:after="0" w:line="240" w:lineRule="auto"/>
      </w:pPr>
      <w:r>
        <w:separator/>
      </w:r>
    </w:p>
  </w:footnote>
  <w:footnote w:type="continuationSeparator" w:id="0">
    <w:p w:rsidR="004D2135" w:rsidRDefault="004D2135" w:rsidP="002511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5BED" w:rsidRPr="00EF75EF" w:rsidRDefault="00135BED" w:rsidP="00135BED">
    <w:pPr>
      <w:spacing w:after="0" w:line="276" w:lineRule="auto"/>
      <w:jc w:val="center"/>
      <w:rPr>
        <w:rFonts w:ascii="Times New Roman" w:hAnsi="Times New Roman" w:cs="Times New Roman"/>
        <w:b/>
        <w:sz w:val="24"/>
        <w:szCs w:val="24"/>
      </w:rPr>
    </w:pPr>
    <w:r w:rsidRPr="00EF75EF">
      <w:rPr>
        <w:rFonts w:ascii="Times New Roman" w:hAnsi="Times New Roman" w:cs="Times New Roman"/>
        <w:b/>
        <w:sz w:val="24"/>
        <w:szCs w:val="24"/>
      </w:rPr>
      <w:t>AYDIN - KARACASU İLÇESİ SINIRLARINDA TERK EDİLMİŞ 73094 NUMARALI MERMER SAHASINDA BULUNAN MERMER STOĞUNUN İHALE YOLU İLE SATIŞINA İLİŞKİN ŞARTNAME</w:t>
    </w:r>
  </w:p>
  <w:p w:rsidR="00135BED" w:rsidRDefault="00135BED">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561ABC"/>
    <w:multiLevelType w:val="hybridMultilevel"/>
    <w:tmpl w:val="C68A56A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3D30920"/>
    <w:multiLevelType w:val="hybridMultilevel"/>
    <w:tmpl w:val="74126FEA"/>
    <w:lvl w:ilvl="0" w:tplc="041F0001">
      <w:start w:val="1"/>
      <w:numFmt w:val="bullet"/>
      <w:lvlText w:val=""/>
      <w:lvlJc w:val="left"/>
      <w:pPr>
        <w:ind w:left="1146" w:hanging="360"/>
      </w:pPr>
      <w:rPr>
        <w:rFonts w:ascii="Symbol" w:hAnsi="Symbol" w:hint="default"/>
      </w:rPr>
    </w:lvl>
    <w:lvl w:ilvl="1" w:tplc="041F0003" w:tentative="1">
      <w:start w:val="1"/>
      <w:numFmt w:val="bullet"/>
      <w:lvlText w:val="o"/>
      <w:lvlJc w:val="left"/>
      <w:pPr>
        <w:ind w:left="1866" w:hanging="360"/>
      </w:pPr>
      <w:rPr>
        <w:rFonts w:ascii="Courier New" w:hAnsi="Courier New" w:cs="Courier New" w:hint="default"/>
      </w:rPr>
    </w:lvl>
    <w:lvl w:ilvl="2" w:tplc="041F0005" w:tentative="1">
      <w:start w:val="1"/>
      <w:numFmt w:val="bullet"/>
      <w:lvlText w:val=""/>
      <w:lvlJc w:val="left"/>
      <w:pPr>
        <w:ind w:left="2586" w:hanging="360"/>
      </w:pPr>
      <w:rPr>
        <w:rFonts w:ascii="Wingdings" w:hAnsi="Wingdings" w:hint="default"/>
      </w:rPr>
    </w:lvl>
    <w:lvl w:ilvl="3" w:tplc="041F0001" w:tentative="1">
      <w:start w:val="1"/>
      <w:numFmt w:val="bullet"/>
      <w:lvlText w:val=""/>
      <w:lvlJc w:val="left"/>
      <w:pPr>
        <w:ind w:left="3306" w:hanging="360"/>
      </w:pPr>
      <w:rPr>
        <w:rFonts w:ascii="Symbol" w:hAnsi="Symbol" w:hint="default"/>
      </w:rPr>
    </w:lvl>
    <w:lvl w:ilvl="4" w:tplc="041F0003" w:tentative="1">
      <w:start w:val="1"/>
      <w:numFmt w:val="bullet"/>
      <w:lvlText w:val="o"/>
      <w:lvlJc w:val="left"/>
      <w:pPr>
        <w:ind w:left="4026" w:hanging="360"/>
      </w:pPr>
      <w:rPr>
        <w:rFonts w:ascii="Courier New" w:hAnsi="Courier New" w:cs="Courier New" w:hint="default"/>
      </w:rPr>
    </w:lvl>
    <w:lvl w:ilvl="5" w:tplc="041F0005" w:tentative="1">
      <w:start w:val="1"/>
      <w:numFmt w:val="bullet"/>
      <w:lvlText w:val=""/>
      <w:lvlJc w:val="left"/>
      <w:pPr>
        <w:ind w:left="4746" w:hanging="360"/>
      </w:pPr>
      <w:rPr>
        <w:rFonts w:ascii="Wingdings" w:hAnsi="Wingdings" w:hint="default"/>
      </w:rPr>
    </w:lvl>
    <w:lvl w:ilvl="6" w:tplc="041F0001" w:tentative="1">
      <w:start w:val="1"/>
      <w:numFmt w:val="bullet"/>
      <w:lvlText w:val=""/>
      <w:lvlJc w:val="left"/>
      <w:pPr>
        <w:ind w:left="5466" w:hanging="360"/>
      </w:pPr>
      <w:rPr>
        <w:rFonts w:ascii="Symbol" w:hAnsi="Symbol" w:hint="default"/>
      </w:rPr>
    </w:lvl>
    <w:lvl w:ilvl="7" w:tplc="041F0003" w:tentative="1">
      <w:start w:val="1"/>
      <w:numFmt w:val="bullet"/>
      <w:lvlText w:val="o"/>
      <w:lvlJc w:val="left"/>
      <w:pPr>
        <w:ind w:left="6186" w:hanging="360"/>
      </w:pPr>
      <w:rPr>
        <w:rFonts w:ascii="Courier New" w:hAnsi="Courier New" w:cs="Courier New" w:hint="default"/>
      </w:rPr>
    </w:lvl>
    <w:lvl w:ilvl="8" w:tplc="041F0005" w:tentative="1">
      <w:start w:val="1"/>
      <w:numFmt w:val="bullet"/>
      <w:lvlText w:val=""/>
      <w:lvlJc w:val="left"/>
      <w:pPr>
        <w:ind w:left="6906" w:hanging="360"/>
      </w:pPr>
      <w:rPr>
        <w:rFonts w:ascii="Wingdings" w:hAnsi="Wingdings" w:hint="default"/>
      </w:rPr>
    </w:lvl>
  </w:abstractNum>
  <w:abstractNum w:abstractNumId="2" w15:restartNumberingAfterBreak="0">
    <w:nsid w:val="3D1766C8"/>
    <w:multiLevelType w:val="hybridMultilevel"/>
    <w:tmpl w:val="BE289D3A"/>
    <w:lvl w:ilvl="0" w:tplc="00089DA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57506421"/>
    <w:multiLevelType w:val="hybridMultilevel"/>
    <w:tmpl w:val="92D8CACA"/>
    <w:lvl w:ilvl="0" w:tplc="9B4C5D86">
      <w:start w:val="1"/>
      <w:numFmt w:val="upperLetter"/>
      <w:lvlText w:val="%1-"/>
      <w:lvlJc w:val="left"/>
      <w:pPr>
        <w:tabs>
          <w:tab w:val="num" w:pos="1065"/>
        </w:tabs>
        <w:ind w:left="1065" w:hanging="360"/>
      </w:pPr>
      <w:rPr>
        <w:rFonts w:ascii="Times New Roman" w:eastAsia="Times New Roman" w:hAnsi="Times New Roman" w:cs="Times New Roman"/>
      </w:rPr>
    </w:lvl>
    <w:lvl w:ilvl="1" w:tplc="39CA88EC">
      <w:start w:val="1"/>
      <w:numFmt w:val="decimal"/>
      <w:lvlText w:val="%2)"/>
      <w:lvlJc w:val="left"/>
      <w:pPr>
        <w:tabs>
          <w:tab w:val="num" w:pos="1800"/>
        </w:tabs>
        <w:ind w:left="1800" w:hanging="360"/>
      </w:pPr>
      <w:rPr>
        <w:color w:val="auto"/>
      </w:rPr>
    </w:lvl>
    <w:lvl w:ilvl="2" w:tplc="95FC784E">
      <w:start w:val="1"/>
      <w:numFmt w:val="lowerLetter"/>
      <w:lvlText w:val="%3)"/>
      <w:lvlJc w:val="left"/>
      <w:pPr>
        <w:tabs>
          <w:tab w:val="num" w:pos="2685"/>
        </w:tabs>
        <w:ind w:left="2685" w:hanging="360"/>
      </w:pPr>
    </w:lvl>
    <w:lvl w:ilvl="3" w:tplc="041F000F">
      <w:start w:val="1"/>
      <w:numFmt w:val="decimal"/>
      <w:lvlText w:val="%4."/>
      <w:lvlJc w:val="left"/>
      <w:pPr>
        <w:tabs>
          <w:tab w:val="num" w:pos="3225"/>
        </w:tabs>
        <w:ind w:left="3225" w:hanging="360"/>
      </w:pPr>
    </w:lvl>
    <w:lvl w:ilvl="4" w:tplc="041F0019">
      <w:start w:val="1"/>
      <w:numFmt w:val="lowerLetter"/>
      <w:lvlText w:val="%5."/>
      <w:lvlJc w:val="left"/>
      <w:pPr>
        <w:tabs>
          <w:tab w:val="num" w:pos="3945"/>
        </w:tabs>
        <w:ind w:left="3945" w:hanging="360"/>
      </w:pPr>
    </w:lvl>
    <w:lvl w:ilvl="5" w:tplc="041F001B">
      <w:start w:val="1"/>
      <w:numFmt w:val="lowerRoman"/>
      <w:lvlText w:val="%6."/>
      <w:lvlJc w:val="right"/>
      <w:pPr>
        <w:tabs>
          <w:tab w:val="num" w:pos="4665"/>
        </w:tabs>
        <w:ind w:left="4665" w:hanging="180"/>
      </w:pPr>
    </w:lvl>
    <w:lvl w:ilvl="6" w:tplc="041F000F">
      <w:start w:val="1"/>
      <w:numFmt w:val="decimal"/>
      <w:lvlText w:val="%7."/>
      <w:lvlJc w:val="left"/>
      <w:pPr>
        <w:tabs>
          <w:tab w:val="num" w:pos="5385"/>
        </w:tabs>
        <w:ind w:left="5385" w:hanging="360"/>
      </w:pPr>
    </w:lvl>
    <w:lvl w:ilvl="7" w:tplc="041F0019">
      <w:start w:val="1"/>
      <w:numFmt w:val="lowerLetter"/>
      <w:lvlText w:val="%8."/>
      <w:lvlJc w:val="left"/>
      <w:pPr>
        <w:tabs>
          <w:tab w:val="num" w:pos="6105"/>
        </w:tabs>
        <w:ind w:left="6105" w:hanging="360"/>
      </w:pPr>
    </w:lvl>
    <w:lvl w:ilvl="8" w:tplc="041F001B">
      <w:start w:val="1"/>
      <w:numFmt w:val="lowerRoman"/>
      <w:lvlText w:val="%9."/>
      <w:lvlJc w:val="right"/>
      <w:pPr>
        <w:tabs>
          <w:tab w:val="num" w:pos="6825"/>
        </w:tabs>
        <w:ind w:left="6825" w:hanging="180"/>
      </w:pPr>
    </w:lvl>
  </w:abstractNum>
  <w:abstractNum w:abstractNumId="4" w15:restartNumberingAfterBreak="0">
    <w:nsid w:val="74484447"/>
    <w:multiLevelType w:val="hybridMultilevel"/>
    <w:tmpl w:val="EAA41E60"/>
    <w:lvl w:ilvl="0" w:tplc="6EC612F0">
      <w:start w:val="1"/>
      <w:numFmt w:val="upperLetter"/>
      <w:lvlText w:val="%1)"/>
      <w:lvlJc w:val="left"/>
      <w:pPr>
        <w:ind w:left="1800" w:hanging="360"/>
      </w:pPr>
      <w:rPr>
        <w:rFonts w:hint="default"/>
      </w:r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num w:numId="1">
    <w:abstractNumId w:val="2"/>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E28"/>
    <w:rsid w:val="0001418B"/>
    <w:rsid w:val="000614A7"/>
    <w:rsid w:val="00086C55"/>
    <w:rsid w:val="00093BBE"/>
    <w:rsid w:val="000F2DA1"/>
    <w:rsid w:val="000F3D4B"/>
    <w:rsid w:val="000F7BB4"/>
    <w:rsid w:val="00135BED"/>
    <w:rsid w:val="001461AD"/>
    <w:rsid w:val="001535AD"/>
    <w:rsid w:val="0016764B"/>
    <w:rsid w:val="00192E28"/>
    <w:rsid w:val="001F500D"/>
    <w:rsid w:val="002417A4"/>
    <w:rsid w:val="00251106"/>
    <w:rsid w:val="00262353"/>
    <w:rsid w:val="00265AB2"/>
    <w:rsid w:val="00287CBE"/>
    <w:rsid w:val="002E4DC1"/>
    <w:rsid w:val="00361930"/>
    <w:rsid w:val="003F216A"/>
    <w:rsid w:val="00404E89"/>
    <w:rsid w:val="00420E65"/>
    <w:rsid w:val="0044463C"/>
    <w:rsid w:val="00491807"/>
    <w:rsid w:val="004D2135"/>
    <w:rsid w:val="00503086"/>
    <w:rsid w:val="00527D3D"/>
    <w:rsid w:val="00532E39"/>
    <w:rsid w:val="00571E38"/>
    <w:rsid w:val="005D03E5"/>
    <w:rsid w:val="005F48C0"/>
    <w:rsid w:val="006856D6"/>
    <w:rsid w:val="00692FA4"/>
    <w:rsid w:val="006E0B34"/>
    <w:rsid w:val="006E3318"/>
    <w:rsid w:val="007458AE"/>
    <w:rsid w:val="0077067D"/>
    <w:rsid w:val="00792071"/>
    <w:rsid w:val="007B35AD"/>
    <w:rsid w:val="00806B94"/>
    <w:rsid w:val="00810F14"/>
    <w:rsid w:val="00850CC4"/>
    <w:rsid w:val="008E1B86"/>
    <w:rsid w:val="008F636D"/>
    <w:rsid w:val="00906B0E"/>
    <w:rsid w:val="00911689"/>
    <w:rsid w:val="00927EA7"/>
    <w:rsid w:val="00974717"/>
    <w:rsid w:val="00986C51"/>
    <w:rsid w:val="009F0DE8"/>
    <w:rsid w:val="00A42DDC"/>
    <w:rsid w:val="00AC25C2"/>
    <w:rsid w:val="00B138F3"/>
    <w:rsid w:val="00B90DAB"/>
    <w:rsid w:val="00B946E8"/>
    <w:rsid w:val="00BE4D89"/>
    <w:rsid w:val="00C04F6F"/>
    <w:rsid w:val="00CB59F1"/>
    <w:rsid w:val="00CC0022"/>
    <w:rsid w:val="00D10F17"/>
    <w:rsid w:val="00D63278"/>
    <w:rsid w:val="00D70B31"/>
    <w:rsid w:val="00D831D0"/>
    <w:rsid w:val="00D9111E"/>
    <w:rsid w:val="00DF5E4C"/>
    <w:rsid w:val="00DF7A3A"/>
    <w:rsid w:val="00E25A65"/>
    <w:rsid w:val="00E75BAB"/>
    <w:rsid w:val="00ED50C7"/>
    <w:rsid w:val="00EF75EF"/>
    <w:rsid w:val="00F263F9"/>
    <w:rsid w:val="00F368C2"/>
    <w:rsid w:val="00F47B14"/>
    <w:rsid w:val="00F67EA4"/>
    <w:rsid w:val="00F9401D"/>
    <w:rsid w:val="00FE1FEC"/>
    <w:rsid w:val="00FE78E3"/>
    <w:rsid w:val="00FF490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B0F6EB-C946-4A1A-B86B-3D9E21931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C25C2"/>
    <w:pPr>
      <w:ind w:left="720"/>
      <w:contextualSpacing/>
    </w:pPr>
  </w:style>
  <w:style w:type="paragraph" w:styleId="stBilgi">
    <w:name w:val="header"/>
    <w:basedOn w:val="Normal"/>
    <w:link w:val="stBilgiChar"/>
    <w:uiPriority w:val="99"/>
    <w:unhideWhenUsed/>
    <w:rsid w:val="0025110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51106"/>
  </w:style>
  <w:style w:type="paragraph" w:styleId="AltBilgi">
    <w:name w:val="footer"/>
    <w:basedOn w:val="Normal"/>
    <w:link w:val="AltBilgiChar"/>
    <w:uiPriority w:val="99"/>
    <w:unhideWhenUsed/>
    <w:rsid w:val="0025110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51106"/>
  </w:style>
  <w:style w:type="paragraph" w:styleId="BalonMetni">
    <w:name w:val="Balloon Text"/>
    <w:basedOn w:val="Normal"/>
    <w:link w:val="BalonMetniChar"/>
    <w:uiPriority w:val="99"/>
    <w:semiHidden/>
    <w:unhideWhenUsed/>
    <w:rsid w:val="001F500D"/>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F500D"/>
    <w:rPr>
      <w:rFonts w:ascii="Segoe UI" w:hAnsi="Segoe UI" w:cs="Segoe UI"/>
      <w:sz w:val="18"/>
      <w:szCs w:val="18"/>
    </w:rPr>
  </w:style>
  <w:style w:type="table" w:styleId="TabloKlavuzu">
    <w:name w:val="Table Grid"/>
    <w:basedOn w:val="NormalTablo"/>
    <w:uiPriority w:val="39"/>
    <w:rsid w:val="00E25A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pnotMetni">
    <w:name w:val="footnote text"/>
    <w:basedOn w:val="Normal"/>
    <w:link w:val="DipnotMetniChar"/>
    <w:uiPriority w:val="99"/>
    <w:unhideWhenUsed/>
    <w:rsid w:val="00BE4D89"/>
    <w:pPr>
      <w:spacing w:after="0" w:line="240" w:lineRule="auto"/>
    </w:pPr>
    <w:rPr>
      <w:rFonts w:ascii="Times New Roman" w:eastAsia="Times New Roman" w:hAnsi="Times New Roman" w:cs="Times New Roman"/>
      <w:sz w:val="20"/>
      <w:szCs w:val="20"/>
      <w:lang w:eastAsia="tr-TR"/>
    </w:rPr>
  </w:style>
  <w:style w:type="character" w:customStyle="1" w:styleId="DipnotMetniChar">
    <w:name w:val="Dipnot Metni Char"/>
    <w:basedOn w:val="VarsaylanParagrafYazTipi"/>
    <w:link w:val="DipnotMetni"/>
    <w:uiPriority w:val="99"/>
    <w:rsid w:val="00BE4D89"/>
    <w:rPr>
      <w:rFonts w:ascii="Times New Roman" w:eastAsia="Times New Roman" w:hAnsi="Times New Roman" w:cs="Times New Roman"/>
      <w:sz w:val="20"/>
      <w:szCs w:val="20"/>
      <w:lang w:eastAsia="tr-TR"/>
    </w:rPr>
  </w:style>
  <w:style w:type="paragraph" w:customStyle="1" w:styleId="ksmblmalt">
    <w:name w:val="ksmblmalt"/>
    <w:basedOn w:val="Normal"/>
    <w:rsid w:val="00BE4D89"/>
    <w:pPr>
      <w:spacing w:after="0" w:line="240" w:lineRule="auto"/>
    </w:pPr>
    <w:rPr>
      <w:rFonts w:ascii="New York" w:eastAsia="Times New Roman" w:hAnsi="New York" w:cs="Times New Roman"/>
      <w:i/>
      <w:iCs/>
      <w:sz w:val="18"/>
      <w:szCs w:val="18"/>
      <w:lang w:eastAsia="tr-TR"/>
    </w:rPr>
  </w:style>
  <w:style w:type="paragraph" w:customStyle="1" w:styleId="nor">
    <w:name w:val="nor"/>
    <w:basedOn w:val="Normal"/>
    <w:rsid w:val="00BE4D89"/>
    <w:pPr>
      <w:spacing w:after="0" w:line="240" w:lineRule="auto"/>
      <w:jc w:val="both"/>
    </w:pPr>
    <w:rPr>
      <w:rFonts w:ascii="New York" w:eastAsia="Times New Roman" w:hAnsi="New York" w:cs="Times New Roman"/>
      <w:sz w:val="18"/>
      <w:szCs w:val="18"/>
      <w:lang w:eastAsia="tr-TR"/>
    </w:rPr>
  </w:style>
  <w:style w:type="paragraph" w:customStyle="1" w:styleId="dipnot">
    <w:name w:val="dipnot"/>
    <w:basedOn w:val="Normal"/>
    <w:rsid w:val="00BE4D89"/>
    <w:pPr>
      <w:spacing w:after="0" w:line="240" w:lineRule="auto"/>
      <w:ind w:left="369" w:hanging="369"/>
    </w:pPr>
    <w:rPr>
      <w:rFonts w:ascii="New York" w:eastAsia="Times New Roman" w:hAnsi="New York" w:cs="Times New Roman"/>
      <w:i/>
      <w:iCs/>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2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2BF43A-F803-4D90-A39F-50977F213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1345</TotalTime>
  <Pages>4</Pages>
  <Words>1404</Words>
  <Characters>8008</Characters>
  <Application>Microsoft Office Word</Application>
  <DocSecurity>0</DocSecurity>
  <Lines>66</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Yeşim ÇELEN</dc:creator>
  <cp:keywords/>
  <dc:description/>
  <cp:lastModifiedBy>AYDIN YİKOB Doğal Kaynaklar Ruhsat ve Kültür Varlıkları Müdürlüğü</cp:lastModifiedBy>
  <cp:revision>36</cp:revision>
  <cp:lastPrinted>2017-10-13T11:08:00Z</cp:lastPrinted>
  <dcterms:created xsi:type="dcterms:W3CDTF">2017-10-03T06:33:00Z</dcterms:created>
  <dcterms:modified xsi:type="dcterms:W3CDTF">2017-10-16T13:58:00Z</dcterms:modified>
</cp:coreProperties>
</file>