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0E16" w:rsidRPr="00A56BD3" w:rsidRDefault="0021297C" w:rsidP="00C4538C">
      <w:pPr>
        <w:jc w:val="center"/>
        <w:rPr>
          <w:rFonts w:ascii="Times New Roman" w:hAnsi="Times New Roman" w:cs="Times New Roman"/>
          <w:b/>
          <w:sz w:val="24"/>
          <w:szCs w:val="24"/>
          <w:u w:val="single"/>
        </w:rPr>
      </w:pPr>
      <w:r w:rsidRPr="00A56BD3">
        <w:rPr>
          <w:rFonts w:ascii="Times New Roman" w:hAnsi="Times New Roman" w:cs="Times New Roman"/>
          <w:b/>
          <w:sz w:val="24"/>
          <w:szCs w:val="24"/>
          <w:u w:val="single"/>
        </w:rPr>
        <w:t>MUĞLA İLİ HIFZISSIHHA MECLİSİ KURUL KARARI</w:t>
      </w:r>
    </w:p>
    <w:p w:rsidR="00EF364C" w:rsidRPr="00A56BD3" w:rsidRDefault="00EF364C" w:rsidP="00EF364C">
      <w:pPr>
        <w:jc w:val="both"/>
        <w:rPr>
          <w:rFonts w:ascii="Times New Roman" w:hAnsi="Times New Roman" w:cs="Times New Roman"/>
          <w:b/>
          <w:sz w:val="24"/>
          <w:szCs w:val="24"/>
          <w:u w:val="single"/>
        </w:rPr>
      </w:pPr>
    </w:p>
    <w:p w:rsidR="0021297C" w:rsidRPr="00A56BD3" w:rsidRDefault="0021297C" w:rsidP="00EF364C">
      <w:pPr>
        <w:jc w:val="both"/>
        <w:rPr>
          <w:rFonts w:ascii="Times New Roman" w:hAnsi="Times New Roman" w:cs="Times New Roman"/>
          <w:b/>
          <w:sz w:val="24"/>
          <w:szCs w:val="24"/>
        </w:rPr>
      </w:pPr>
      <w:r w:rsidRPr="00A56BD3">
        <w:rPr>
          <w:rFonts w:ascii="Times New Roman" w:hAnsi="Times New Roman" w:cs="Times New Roman"/>
          <w:b/>
          <w:sz w:val="24"/>
          <w:szCs w:val="24"/>
        </w:rPr>
        <w:t>KARAR TARİHİ</w:t>
      </w:r>
      <w:r w:rsidR="00614629" w:rsidRPr="00A56BD3">
        <w:rPr>
          <w:rFonts w:ascii="Times New Roman" w:hAnsi="Times New Roman" w:cs="Times New Roman"/>
          <w:b/>
          <w:sz w:val="24"/>
          <w:szCs w:val="24"/>
        </w:rPr>
        <w:t xml:space="preserve">  </w:t>
      </w:r>
      <w:r w:rsidR="004B7A51" w:rsidRPr="00A56BD3">
        <w:rPr>
          <w:rFonts w:ascii="Times New Roman" w:hAnsi="Times New Roman" w:cs="Times New Roman"/>
          <w:b/>
          <w:sz w:val="24"/>
          <w:szCs w:val="24"/>
        </w:rPr>
        <w:t xml:space="preserve">  </w:t>
      </w:r>
      <w:r w:rsidR="00EF364C" w:rsidRPr="00A56BD3">
        <w:rPr>
          <w:rFonts w:ascii="Times New Roman" w:hAnsi="Times New Roman" w:cs="Times New Roman"/>
          <w:b/>
          <w:sz w:val="24"/>
          <w:szCs w:val="24"/>
        </w:rPr>
        <w:t xml:space="preserve">    </w:t>
      </w:r>
      <w:r w:rsidRPr="00A56BD3">
        <w:rPr>
          <w:rFonts w:ascii="Times New Roman" w:hAnsi="Times New Roman" w:cs="Times New Roman"/>
          <w:b/>
          <w:sz w:val="24"/>
          <w:szCs w:val="24"/>
        </w:rPr>
        <w:t>:</w:t>
      </w:r>
      <w:r w:rsidR="00312476" w:rsidRPr="00A56BD3">
        <w:rPr>
          <w:rFonts w:ascii="Times New Roman" w:hAnsi="Times New Roman" w:cs="Times New Roman"/>
          <w:b/>
          <w:sz w:val="24"/>
          <w:szCs w:val="24"/>
        </w:rPr>
        <w:t xml:space="preserve"> </w:t>
      </w:r>
      <w:r w:rsidR="008433BF">
        <w:rPr>
          <w:rFonts w:ascii="Times New Roman" w:hAnsi="Times New Roman" w:cs="Times New Roman"/>
          <w:b/>
          <w:sz w:val="24"/>
          <w:szCs w:val="24"/>
        </w:rPr>
        <w:t>13</w:t>
      </w:r>
      <w:r w:rsidR="000D649D" w:rsidRPr="00A56BD3">
        <w:rPr>
          <w:rFonts w:ascii="Times New Roman" w:hAnsi="Times New Roman" w:cs="Times New Roman"/>
          <w:b/>
          <w:sz w:val="24"/>
          <w:szCs w:val="24"/>
        </w:rPr>
        <w:t>/</w:t>
      </w:r>
      <w:r w:rsidR="00495E07">
        <w:rPr>
          <w:rFonts w:ascii="Times New Roman" w:hAnsi="Times New Roman" w:cs="Times New Roman"/>
          <w:b/>
          <w:sz w:val="24"/>
          <w:szCs w:val="24"/>
        </w:rPr>
        <w:t>08</w:t>
      </w:r>
      <w:r w:rsidR="00057658" w:rsidRPr="00A56BD3">
        <w:rPr>
          <w:rFonts w:ascii="Times New Roman" w:hAnsi="Times New Roman" w:cs="Times New Roman"/>
          <w:b/>
          <w:sz w:val="24"/>
          <w:szCs w:val="24"/>
        </w:rPr>
        <w:t>/</w:t>
      </w:r>
      <w:r w:rsidRPr="00A56BD3">
        <w:rPr>
          <w:rFonts w:ascii="Times New Roman" w:hAnsi="Times New Roman" w:cs="Times New Roman"/>
          <w:b/>
          <w:sz w:val="24"/>
          <w:szCs w:val="24"/>
        </w:rPr>
        <w:t>2020</w:t>
      </w:r>
    </w:p>
    <w:p w:rsidR="0021297C" w:rsidRPr="00A56BD3" w:rsidRDefault="0021297C" w:rsidP="00EF364C">
      <w:pPr>
        <w:jc w:val="both"/>
        <w:rPr>
          <w:rFonts w:ascii="Times New Roman" w:hAnsi="Times New Roman" w:cs="Times New Roman"/>
          <w:b/>
          <w:sz w:val="24"/>
          <w:szCs w:val="24"/>
        </w:rPr>
      </w:pPr>
      <w:r w:rsidRPr="00A56BD3">
        <w:rPr>
          <w:rFonts w:ascii="Times New Roman" w:hAnsi="Times New Roman" w:cs="Times New Roman"/>
          <w:b/>
          <w:sz w:val="24"/>
          <w:szCs w:val="24"/>
        </w:rPr>
        <w:t>KARAR NO</w:t>
      </w:r>
      <w:r w:rsidR="00E94FA1" w:rsidRPr="00A56BD3">
        <w:rPr>
          <w:rFonts w:ascii="Times New Roman" w:hAnsi="Times New Roman" w:cs="Times New Roman"/>
          <w:b/>
          <w:sz w:val="24"/>
          <w:szCs w:val="24"/>
        </w:rPr>
        <w:t xml:space="preserve">    </w:t>
      </w:r>
      <w:r w:rsidR="00614629" w:rsidRPr="00A56BD3">
        <w:rPr>
          <w:rFonts w:ascii="Times New Roman" w:hAnsi="Times New Roman" w:cs="Times New Roman"/>
          <w:b/>
          <w:sz w:val="24"/>
          <w:szCs w:val="24"/>
        </w:rPr>
        <w:t xml:space="preserve">   </w:t>
      </w:r>
      <w:r w:rsidR="00E94FA1" w:rsidRPr="00A56BD3">
        <w:rPr>
          <w:rFonts w:ascii="Times New Roman" w:hAnsi="Times New Roman" w:cs="Times New Roman"/>
          <w:b/>
          <w:sz w:val="24"/>
          <w:szCs w:val="24"/>
        </w:rPr>
        <w:t xml:space="preserve"> </w:t>
      </w:r>
      <w:r w:rsidR="00614629" w:rsidRPr="00A56BD3">
        <w:rPr>
          <w:rFonts w:ascii="Times New Roman" w:hAnsi="Times New Roman" w:cs="Times New Roman"/>
          <w:b/>
          <w:sz w:val="24"/>
          <w:szCs w:val="24"/>
        </w:rPr>
        <w:t xml:space="preserve"> </w:t>
      </w:r>
      <w:r w:rsidR="00E94FA1" w:rsidRPr="00A56BD3">
        <w:rPr>
          <w:rFonts w:ascii="Times New Roman" w:hAnsi="Times New Roman" w:cs="Times New Roman"/>
          <w:b/>
          <w:sz w:val="24"/>
          <w:szCs w:val="24"/>
        </w:rPr>
        <w:t xml:space="preserve"> </w:t>
      </w:r>
      <w:r w:rsidR="004B7A51" w:rsidRPr="00A56BD3">
        <w:rPr>
          <w:rFonts w:ascii="Times New Roman" w:hAnsi="Times New Roman" w:cs="Times New Roman"/>
          <w:b/>
          <w:sz w:val="24"/>
          <w:szCs w:val="24"/>
        </w:rPr>
        <w:t xml:space="preserve">  </w:t>
      </w:r>
      <w:r w:rsidR="002B62C0">
        <w:rPr>
          <w:rFonts w:ascii="Times New Roman" w:hAnsi="Times New Roman" w:cs="Times New Roman"/>
          <w:b/>
          <w:sz w:val="24"/>
          <w:szCs w:val="24"/>
        </w:rPr>
        <w:t xml:space="preserve"> </w:t>
      </w:r>
      <w:r w:rsidR="00614629" w:rsidRPr="00A56BD3">
        <w:rPr>
          <w:rFonts w:ascii="Times New Roman" w:hAnsi="Times New Roman" w:cs="Times New Roman"/>
          <w:b/>
          <w:sz w:val="24"/>
          <w:szCs w:val="24"/>
        </w:rPr>
        <w:t xml:space="preserve"> </w:t>
      </w:r>
      <w:r w:rsidR="00EF364C" w:rsidRPr="00A56BD3">
        <w:rPr>
          <w:rFonts w:ascii="Times New Roman" w:hAnsi="Times New Roman" w:cs="Times New Roman"/>
          <w:b/>
          <w:sz w:val="24"/>
          <w:szCs w:val="24"/>
        </w:rPr>
        <w:t xml:space="preserve">   </w:t>
      </w:r>
      <w:r w:rsidRPr="00A56BD3">
        <w:rPr>
          <w:rFonts w:ascii="Times New Roman" w:hAnsi="Times New Roman" w:cs="Times New Roman"/>
          <w:b/>
          <w:sz w:val="24"/>
          <w:szCs w:val="24"/>
        </w:rPr>
        <w:t>:</w:t>
      </w:r>
      <w:r w:rsidR="00EE59AA" w:rsidRPr="00A56BD3">
        <w:rPr>
          <w:rFonts w:ascii="Times New Roman" w:hAnsi="Times New Roman" w:cs="Times New Roman"/>
          <w:b/>
          <w:sz w:val="24"/>
          <w:szCs w:val="24"/>
        </w:rPr>
        <w:t xml:space="preserve"> </w:t>
      </w:r>
      <w:r w:rsidR="00312476" w:rsidRPr="00A56BD3">
        <w:rPr>
          <w:rFonts w:ascii="Times New Roman" w:hAnsi="Times New Roman" w:cs="Times New Roman"/>
          <w:b/>
          <w:sz w:val="24"/>
          <w:szCs w:val="24"/>
        </w:rPr>
        <w:t xml:space="preserve"> </w:t>
      </w:r>
      <w:r w:rsidR="00A07BC5" w:rsidRPr="00A56BD3">
        <w:rPr>
          <w:rFonts w:ascii="Times New Roman" w:hAnsi="Times New Roman" w:cs="Times New Roman"/>
          <w:b/>
          <w:sz w:val="24"/>
          <w:szCs w:val="24"/>
        </w:rPr>
        <w:t>2020/</w:t>
      </w:r>
      <w:r w:rsidR="008433BF">
        <w:rPr>
          <w:rFonts w:ascii="Times New Roman" w:hAnsi="Times New Roman" w:cs="Times New Roman"/>
          <w:b/>
          <w:sz w:val="24"/>
          <w:szCs w:val="24"/>
        </w:rPr>
        <w:t>78</w:t>
      </w:r>
    </w:p>
    <w:p w:rsidR="002F2089" w:rsidRPr="00B348C4" w:rsidRDefault="0021297C" w:rsidP="00B348C4">
      <w:pPr>
        <w:spacing w:before="16"/>
        <w:jc w:val="both"/>
        <w:rPr>
          <w:rFonts w:ascii="Times New Roman" w:hAnsi="Times New Roman" w:cs="Times New Roman"/>
          <w:sz w:val="24"/>
          <w:szCs w:val="24"/>
        </w:rPr>
      </w:pPr>
      <w:r w:rsidRPr="00B348C4">
        <w:rPr>
          <w:rFonts w:ascii="Times New Roman" w:hAnsi="Times New Roman" w:cs="Times New Roman"/>
          <w:b/>
          <w:sz w:val="24"/>
          <w:szCs w:val="24"/>
        </w:rPr>
        <w:t>GÜNDEM</w:t>
      </w:r>
      <w:r w:rsidR="00E94FA1" w:rsidRPr="00B348C4">
        <w:rPr>
          <w:rFonts w:ascii="Times New Roman" w:hAnsi="Times New Roman" w:cs="Times New Roman"/>
          <w:b/>
          <w:sz w:val="24"/>
          <w:szCs w:val="24"/>
        </w:rPr>
        <w:t xml:space="preserve">      </w:t>
      </w:r>
      <w:r w:rsidR="00614629" w:rsidRPr="00B348C4">
        <w:rPr>
          <w:rFonts w:ascii="Times New Roman" w:hAnsi="Times New Roman" w:cs="Times New Roman"/>
          <w:b/>
          <w:sz w:val="24"/>
          <w:szCs w:val="24"/>
        </w:rPr>
        <w:t xml:space="preserve">   </w:t>
      </w:r>
      <w:r w:rsidR="004B7A51" w:rsidRPr="00B348C4">
        <w:rPr>
          <w:rFonts w:ascii="Times New Roman" w:hAnsi="Times New Roman" w:cs="Times New Roman"/>
          <w:b/>
          <w:sz w:val="24"/>
          <w:szCs w:val="24"/>
        </w:rPr>
        <w:t xml:space="preserve">   </w:t>
      </w:r>
      <w:r w:rsidR="00614629" w:rsidRPr="00B348C4">
        <w:rPr>
          <w:rFonts w:ascii="Times New Roman" w:hAnsi="Times New Roman" w:cs="Times New Roman"/>
          <w:b/>
          <w:sz w:val="24"/>
          <w:szCs w:val="24"/>
        </w:rPr>
        <w:t xml:space="preserve"> </w:t>
      </w:r>
      <w:r w:rsidR="00057658" w:rsidRPr="00B348C4">
        <w:rPr>
          <w:rFonts w:ascii="Times New Roman" w:hAnsi="Times New Roman" w:cs="Times New Roman"/>
          <w:b/>
          <w:sz w:val="24"/>
          <w:szCs w:val="24"/>
        </w:rPr>
        <w:t xml:space="preserve"> </w:t>
      </w:r>
      <w:r w:rsidR="00EF364C" w:rsidRPr="00B348C4">
        <w:rPr>
          <w:rFonts w:ascii="Times New Roman" w:hAnsi="Times New Roman" w:cs="Times New Roman"/>
          <w:b/>
          <w:sz w:val="24"/>
          <w:szCs w:val="24"/>
        </w:rPr>
        <w:t xml:space="preserve"> </w:t>
      </w:r>
      <w:r w:rsidR="002B62C0" w:rsidRPr="00B348C4">
        <w:rPr>
          <w:rFonts w:ascii="Times New Roman" w:hAnsi="Times New Roman" w:cs="Times New Roman"/>
          <w:b/>
          <w:sz w:val="24"/>
          <w:szCs w:val="24"/>
        </w:rPr>
        <w:t xml:space="preserve">    </w:t>
      </w:r>
      <w:r w:rsidR="00057658" w:rsidRPr="00B348C4">
        <w:rPr>
          <w:rFonts w:ascii="Times New Roman" w:hAnsi="Times New Roman" w:cs="Times New Roman"/>
          <w:b/>
          <w:sz w:val="24"/>
          <w:szCs w:val="24"/>
        </w:rPr>
        <w:t xml:space="preserve"> </w:t>
      </w:r>
      <w:r w:rsidRPr="00B348C4">
        <w:rPr>
          <w:rFonts w:ascii="Times New Roman" w:hAnsi="Times New Roman" w:cs="Times New Roman"/>
          <w:b/>
          <w:sz w:val="24"/>
          <w:szCs w:val="24"/>
        </w:rPr>
        <w:t>:</w:t>
      </w:r>
      <w:r w:rsidRPr="00B348C4">
        <w:rPr>
          <w:rFonts w:ascii="Times New Roman" w:hAnsi="Times New Roman" w:cs="Times New Roman"/>
          <w:sz w:val="24"/>
          <w:szCs w:val="24"/>
        </w:rPr>
        <w:t xml:space="preserve"> </w:t>
      </w:r>
      <w:r w:rsidR="00B25E83" w:rsidRPr="00B348C4">
        <w:rPr>
          <w:rFonts w:ascii="Times New Roman" w:hAnsi="Times New Roman" w:cs="Times New Roman"/>
          <w:sz w:val="24"/>
          <w:szCs w:val="24"/>
        </w:rPr>
        <w:t>İçişleri Bakanlığı</w:t>
      </w:r>
      <w:r w:rsidR="00D57249" w:rsidRPr="00B348C4">
        <w:rPr>
          <w:rFonts w:ascii="Times New Roman" w:hAnsi="Times New Roman" w:cs="Times New Roman"/>
          <w:sz w:val="24"/>
          <w:szCs w:val="24"/>
        </w:rPr>
        <w:t xml:space="preserve"> İller İdaresi </w:t>
      </w:r>
      <w:r w:rsidR="00E102AD" w:rsidRPr="00B348C4">
        <w:rPr>
          <w:rFonts w:ascii="Times New Roman" w:hAnsi="Times New Roman" w:cs="Times New Roman"/>
          <w:sz w:val="24"/>
          <w:szCs w:val="24"/>
        </w:rPr>
        <w:t xml:space="preserve">Genel Müdürlüğünün </w:t>
      </w:r>
      <w:r w:rsidR="008433BF">
        <w:rPr>
          <w:rFonts w:ascii="Times New Roman" w:hAnsi="Times New Roman" w:cs="Times New Roman"/>
          <w:sz w:val="24"/>
          <w:szCs w:val="24"/>
        </w:rPr>
        <w:t>12.08.2020  tarih ve 13101 sayılı “Bilardo Salonlarında Alınması Gereken Önlemler” konulu</w:t>
      </w:r>
      <w:r w:rsidR="002F2089" w:rsidRPr="00B348C4">
        <w:rPr>
          <w:rFonts w:ascii="Times New Roman" w:hAnsi="Times New Roman" w:cs="Times New Roman"/>
          <w:sz w:val="24"/>
          <w:szCs w:val="24"/>
        </w:rPr>
        <w:t xml:space="preserve"> </w:t>
      </w:r>
      <w:r w:rsidR="00A56BD3" w:rsidRPr="00B348C4">
        <w:rPr>
          <w:rFonts w:ascii="Times New Roman" w:hAnsi="Times New Roman" w:cs="Times New Roman"/>
          <w:sz w:val="24"/>
          <w:szCs w:val="24"/>
        </w:rPr>
        <w:t>Genelg</w:t>
      </w:r>
      <w:r w:rsidR="00627D80" w:rsidRPr="00B348C4">
        <w:rPr>
          <w:rFonts w:ascii="Times New Roman" w:hAnsi="Times New Roman" w:cs="Times New Roman"/>
          <w:sz w:val="24"/>
          <w:szCs w:val="24"/>
        </w:rPr>
        <w:t>eleri</w:t>
      </w:r>
      <w:r w:rsidR="002F2089" w:rsidRPr="00B348C4">
        <w:rPr>
          <w:rFonts w:ascii="Times New Roman" w:hAnsi="Times New Roman" w:cs="Times New Roman"/>
          <w:sz w:val="24"/>
          <w:szCs w:val="24"/>
        </w:rPr>
        <w:t>.</w:t>
      </w:r>
    </w:p>
    <w:p w:rsidR="00015CFC" w:rsidRDefault="00015CFC" w:rsidP="00B348C4">
      <w:pPr>
        <w:spacing w:line="0" w:lineRule="atLeast"/>
        <w:jc w:val="both"/>
        <w:rPr>
          <w:rFonts w:ascii="Times New Roman" w:hAnsi="Times New Roman" w:cs="Times New Roman"/>
          <w:b/>
          <w:sz w:val="24"/>
          <w:szCs w:val="24"/>
        </w:rPr>
      </w:pPr>
    </w:p>
    <w:p w:rsidR="00BD3AE6" w:rsidRDefault="00BD3AE6" w:rsidP="00B348C4">
      <w:pPr>
        <w:spacing w:line="0" w:lineRule="atLeast"/>
        <w:jc w:val="both"/>
        <w:rPr>
          <w:rFonts w:ascii="Times New Roman" w:hAnsi="Times New Roman" w:cs="Times New Roman"/>
          <w:b/>
          <w:sz w:val="24"/>
          <w:szCs w:val="24"/>
        </w:rPr>
      </w:pPr>
    </w:p>
    <w:p w:rsidR="00B348C4" w:rsidRPr="00B348C4" w:rsidRDefault="002F2089" w:rsidP="00B348C4">
      <w:pPr>
        <w:spacing w:line="0" w:lineRule="atLeast"/>
        <w:jc w:val="both"/>
        <w:rPr>
          <w:rFonts w:ascii="Times New Roman" w:hAnsi="Times New Roman" w:cs="Times New Roman"/>
          <w:sz w:val="24"/>
          <w:szCs w:val="24"/>
        </w:rPr>
      </w:pPr>
      <w:r w:rsidRPr="00B348C4">
        <w:rPr>
          <w:rFonts w:ascii="Times New Roman" w:hAnsi="Times New Roman" w:cs="Times New Roman"/>
          <w:b/>
          <w:sz w:val="24"/>
          <w:szCs w:val="24"/>
        </w:rPr>
        <w:t xml:space="preserve"> </w:t>
      </w:r>
      <w:r w:rsidR="00B348C4" w:rsidRPr="00B348C4">
        <w:rPr>
          <w:rFonts w:ascii="Times New Roman" w:hAnsi="Times New Roman" w:cs="Times New Roman"/>
          <w:b/>
          <w:sz w:val="24"/>
          <w:szCs w:val="24"/>
        </w:rPr>
        <w:t>İlgi :</w:t>
      </w:r>
      <w:r w:rsidR="00B348C4" w:rsidRPr="00B348C4">
        <w:rPr>
          <w:rFonts w:ascii="Times New Roman" w:hAnsi="Times New Roman" w:cs="Times New Roman"/>
          <w:sz w:val="24"/>
          <w:szCs w:val="24"/>
        </w:rPr>
        <w:t xml:space="preserve"> </w:t>
      </w:r>
      <w:r w:rsidR="00B348C4">
        <w:rPr>
          <w:rFonts w:ascii="Times New Roman" w:hAnsi="Times New Roman" w:cs="Times New Roman"/>
          <w:sz w:val="24"/>
          <w:szCs w:val="24"/>
        </w:rPr>
        <w:t xml:space="preserve">   </w:t>
      </w:r>
      <w:r w:rsidR="00B348C4" w:rsidRPr="00B348C4">
        <w:rPr>
          <w:rFonts w:ascii="Times New Roman" w:hAnsi="Times New Roman" w:cs="Times New Roman"/>
          <w:b/>
          <w:sz w:val="24"/>
          <w:szCs w:val="24"/>
        </w:rPr>
        <w:t>a)</w:t>
      </w:r>
      <w:r w:rsidR="00B348C4" w:rsidRPr="00B348C4">
        <w:rPr>
          <w:rFonts w:ascii="Times New Roman" w:hAnsi="Times New Roman" w:cs="Times New Roman"/>
          <w:sz w:val="24"/>
          <w:szCs w:val="24"/>
        </w:rPr>
        <w:t xml:space="preserve"> </w:t>
      </w:r>
      <w:r w:rsidR="00BD3AE6">
        <w:rPr>
          <w:rFonts w:ascii="Times New Roman" w:hAnsi="Times New Roman" w:cs="Times New Roman"/>
          <w:sz w:val="24"/>
          <w:szCs w:val="24"/>
        </w:rPr>
        <w:t>İçişleri Bakanlığının 16.03</w:t>
      </w:r>
      <w:r w:rsidR="00BD3AE6" w:rsidRPr="00B348C4">
        <w:rPr>
          <w:rFonts w:ascii="Times New Roman" w:hAnsi="Times New Roman" w:cs="Times New Roman"/>
          <w:sz w:val="24"/>
          <w:szCs w:val="24"/>
        </w:rPr>
        <w:t>.2020 tar</w:t>
      </w:r>
      <w:r w:rsidR="00BD3AE6">
        <w:rPr>
          <w:rFonts w:ascii="Times New Roman" w:hAnsi="Times New Roman" w:cs="Times New Roman"/>
          <w:sz w:val="24"/>
          <w:szCs w:val="24"/>
        </w:rPr>
        <w:t>ihli ve 5361 sayılı Genelgesi.</w:t>
      </w:r>
    </w:p>
    <w:p w:rsidR="00B348C4" w:rsidRDefault="00B348C4" w:rsidP="00B348C4">
      <w:pPr>
        <w:spacing w:before="17"/>
        <w:ind w:left="683"/>
        <w:rPr>
          <w:rFonts w:ascii="Times New Roman" w:hAnsi="Times New Roman" w:cs="Times New Roman"/>
          <w:sz w:val="24"/>
          <w:szCs w:val="24"/>
        </w:rPr>
      </w:pPr>
      <w:r>
        <w:rPr>
          <w:rFonts w:ascii="Times New Roman" w:hAnsi="Times New Roman" w:cs="Times New Roman"/>
          <w:b/>
          <w:sz w:val="24"/>
          <w:szCs w:val="24"/>
        </w:rPr>
        <w:t xml:space="preserve"> </w:t>
      </w:r>
      <w:r w:rsidRPr="00B348C4">
        <w:rPr>
          <w:rFonts w:ascii="Times New Roman" w:hAnsi="Times New Roman" w:cs="Times New Roman"/>
          <w:b/>
          <w:sz w:val="24"/>
          <w:szCs w:val="24"/>
        </w:rPr>
        <w:t xml:space="preserve"> b)</w:t>
      </w:r>
      <w:r w:rsidRPr="00B348C4">
        <w:rPr>
          <w:rFonts w:ascii="Times New Roman" w:hAnsi="Times New Roman" w:cs="Times New Roman"/>
          <w:sz w:val="24"/>
          <w:szCs w:val="24"/>
        </w:rPr>
        <w:t xml:space="preserve"> </w:t>
      </w:r>
      <w:r w:rsidR="00BD3AE6">
        <w:rPr>
          <w:rFonts w:ascii="Times New Roman" w:hAnsi="Times New Roman" w:cs="Times New Roman"/>
          <w:sz w:val="24"/>
          <w:szCs w:val="24"/>
        </w:rPr>
        <w:t>İçişleri Bakanlığının 02.06</w:t>
      </w:r>
      <w:r w:rsidR="00BD3AE6" w:rsidRPr="00B348C4">
        <w:rPr>
          <w:rFonts w:ascii="Times New Roman" w:hAnsi="Times New Roman" w:cs="Times New Roman"/>
          <w:sz w:val="24"/>
          <w:szCs w:val="24"/>
        </w:rPr>
        <w:t>.2020 tar</w:t>
      </w:r>
      <w:r w:rsidR="00BD3AE6">
        <w:rPr>
          <w:rFonts w:ascii="Times New Roman" w:hAnsi="Times New Roman" w:cs="Times New Roman"/>
          <w:sz w:val="24"/>
          <w:szCs w:val="24"/>
        </w:rPr>
        <w:t>ihli ve 8591 sayılı Genelgesi</w:t>
      </w:r>
    </w:p>
    <w:p w:rsidR="0094371E" w:rsidRDefault="0021297C" w:rsidP="00495E07">
      <w:pPr>
        <w:spacing w:line="0" w:lineRule="atLeast"/>
        <w:jc w:val="both"/>
        <w:rPr>
          <w:rFonts w:ascii="Times New Roman" w:hAnsi="Times New Roman" w:cs="Times New Roman"/>
          <w:b/>
          <w:sz w:val="24"/>
          <w:szCs w:val="24"/>
        </w:rPr>
      </w:pPr>
      <w:r w:rsidRPr="00A56BD3">
        <w:rPr>
          <w:rFonts w:ascii="Times New Roman" w:hAnsi="Times New Roman" w:cs="Times New Roman"/>
          <w:b/>
          <w:sz w:val="24"/>
          <w:szCs w:val="24"/>
        </w:rPr>
        <w:t>KARAR</w:t>
      </w:r>
      <w:r w:rsidR="00E94FA1" w:rsidRPr="00A56BD3">
        <w:rPr>
          <w:rFonts w:ascii="Times New Roman" w:hAnsi="Times New Roman" w:cs="Times New Roman"/>
          <w:b/>
          <w:sz w:val="24"/>
          <w:szCs w:val="24"/>
        </w:rPr>
        <w:t xml:space="preserve">           </w:t>
      </w:r>
      <w:r w:rsidR="00614629" w:rsidRPr="00A56BD3">
        <w:rPr>
          <w:rFonts w:ascii="Times New Roman" w:hAnsi="Times New Roman" w:cs="Times New Roman"/>
          <w:b/>
          <w:sz w:val="24"/>
          <w:szCs w:val="24"/>
        </w:rPr>
        <w:t xml:space="preserve">  </w:t>
      </w:r>
      <w:r w:rsidR="00E94FA1" w:rsidRPr="00A56BD3">
        <w:rPr>
          <w:rFonts w:ascii="Times New Roman" w:hAnsi="Times New Roman" w:cs="Times New Roman"/>
          <w:b/>
          <w:sz w:val="24"/>
          <w:szCs w:val="24"/>
        </w:rPr>
        <w:t xml:space="preserve"> </w:t>
      </w:r>
      <w:r w:rsidRPr="00A56BD3">
        <w:rPr>
          <w:rFonts w:ascii="Times New Roman" w:hAnsi="Times New Roman" w:cs="Times New Roman"/>
          <w:b/>
          <w:sz w:val="24"/>
          <w:szCs w:val="24"/>
        </w:rPr>
        <w:t>:</w:t>
      </w:r>
    </w:p>
    <w:p w:rsidR="005B2F75" w:rsidRPr="00BF5E02" w:rsidRDefault="00BD3AE6" w:rsidP="005B2F75">
      <w:pPr>
        <w:ind w:firstLine="708"/>
        <w:jc w:val="both"/>
        <w:rPr>
          <w:rFonts w:ascii="Times New Roman" w:hAnsi="Times New Roman" w:cs="Times New Roman"/>
          <w:b/>
          <w:sz w:val="24"/>
          <w:szCs w:val="24"/>
        </w:rPr>
      </w:pPr>
      <w:r>
        <w:rPr>
          <w:rFonts w:ascii="Times New Roman" w:hAnsi="Times New Roman" w:cs="Times New Roman"/>
          <w:bCs/>
          <w:sz w:val="24"/>
          <w:szCs w:val="24"/>
        </w:rPr>
        <w:t xml:space="preserve"> </w:t>
      </w:r>
      <w:r w:rsidR="005B2F75">
        <w:rPr>
          <w:rFonts w:ascii="Times New Roman" w:hAnsi="Times New Roman" w:cs="Times New Roman"/>
          <w:bCs/>
          <w:sz w:val="24"/>
          <w:szCs w:val="24"/>
        </w:rPr>
        <w:t xml:space="preserve">İçişleri Bakanlığımızın belirtilen Genelgeleri doğrultusunda; </w:t>
      </w:r>
      <w:r w:rsidR="005B2F75" w:rsidRPr="00BF5E02">
        <w:rPr>
          <w:rFonts w:ascii="Times New Roman" w:hAnsi="Times New Roman" w:cs="Times New Roman"/>
          <w:bCs/>
          <w:sz w:val="24"/>
          <w:szCs w:val="24"/>
        </w:rPr>
        <w:t>Valiliğimiz tarafından Umumi Hıfzıssıhha Kanununun 27 nci ve 72 nci maddesi uyarınca aşağıda belirtilen tedbir kararlarının alınması ihtiyacı duyulmuştur.</w:t>
      </w:r>
    </w:p>
    <w:p w:rsidR="00A21298" w:rsidRPr="00A21298" w:rsidRDefault="00BD3AE6" w:rsidP="00F660A6">
      <w:pPr>
        <w:pStyle w:val="GvdeMetni"/>
        <w:spacing w:before="2" w:line="249" w:lineRule="auto"/>
        <w:ind w:left="171" w:right="129" w:firstLine="396"/>
      </w:pPr>
      <w:r>
        <w:rPr>
          <w:b/>
        </w:rPr>
        <w:t xml:space="preserve">   </w:t>
      </w:r>
      <w:r w:rsidRPr="00BD3AE6">
        <w:rPr>
          <w:b/>
        </w:rPr>
        <w:t>1-</w:t>
      </w:r>
      <w:r w:rsidR="00F660A6">
        <w:t xml:space="preserve"> </w:t>
      </w:r>
      <w:r w:rsidR="00A21298" w:rsidRPr="00A21298">
        <w:t>Dünya Sağlık Örgütü tarafından küresel bir salgın olarak ilan edilen Koronavirüs (Covid­19) salgınının yayılmas</w:t>
      </w:r>
      <w:r>
        <w:t>ına engel olmak amacıyla ilgi (a</w:t>
      </w:r>
      <w:r w:rsidR="00F660A6">
        <w:t>) Genelge</w:t>
      </w:r>
      <w:r w:rsidR="00A21298" w:rsidRPr="00A21298">
        <w:t xml:space="preserve"> ile spor merkezlerinin faaliyetlerinin geçici bir sü</w:t>
      </w:r>
      <w:r>
        <w:t>reliğine durdurulması ve ilgi (b</w:t>
      </w:r>
      <w:r w:rsidR="00F660A6">
        <w:t>) Genelge</w:t>
      </w:r>
      <w:r w:rsidR="00A21298" w:rsidRPr="00A21298">
        <w:t xml:space="preserve"> ile spor merkezleri, tesisleri ve salonlarında takım ve temas halindeki sporlar, müsabakalar, eğlence amaçlı maçlar veya kişilerin birbirleriyle yakın temasını gerektiren etkinliklere ilişkin getirilen kısıtlamaların geçici bir süreliğine devam etmesi kararlaştırılmıştı.</w:t>
      </w:r>
    </w:p>
    <w:p w:rsidR="00A21298" w:rsidRDefault="00BD3AE6" w:rsidP="00BD3AE6">
      <w:pPr>
        <w:pStyle w:val="GvdeMetni"/>
        <w:spacing w:before="3" w:line="249" w:lineRule="auto"/>
        <w:ind w:left="171" w:right="154" w:firstLine="537"/>
      </w:pPr>
      <w:r>
        <w:t xml:space="preserve">       </w:t>
      </w:r>
      <w:r w:rsidR="00A21298" w:rsidRPr="00A21298">
        <w:t>İçerisinde bulunduğumuz kontrollü sosyal hayat döneminde ise salgınla mücadelenin genel prensipleri olan temizlik, maske ve mesafe kurallarının yanı sıra her bir faaliyet alanı/iş kolu için alınması gereken önlemler ayrı ayrı belirlenerek işletmelerin tekrar faaliyete geçmeleri sağlanmaktadır.</w:t>
      </w:r>
      <w:r w:rsidR="00785D57">
        <w:t xml:space="preserve"> </w:t>
      </w:r>
      <w:r w:rsidR="00A21298" w:rsidRPr="00A21298">
        <w:t>Bu kapsamda;</w:t>
      </w:r>
    </w:p>
    <w:p w:rsidR="00F660A6" w:rsidRDefault="00BD3AE6" w:rsidP="00BD3AE6">
      <w:pPr>
        <w:pStyle w:val="GvdeMetni"/>
        <w:spacing w:before="11" w:line="254" w:lineRule="auto"/>
        <w:ind w:right="185" w:firstLine="510"/>
      </w:pPr>
      <w:r>
        <w:t xml:space="preserve">      </w:t>
      </w:r>
      <w:r w:rsidR="00F660A6">
        <w:t xml:space="preserve">İlimiz 16.03.2020 tarih ve 2020/1 sayılı </w:t>
      </w:r>
      <w:r>
        <w:t>Umumi Hıfzıssıhha Kararının 9. m</w:t>
      </w:r>
      <w:r w:rsidR="00F660A6">
        <w:t>addesindeki bilardo salonlarının faaliyetlerinin geçici bir süre durdurulması kararının iptaline;</w:t>
      </w:r>
    </w:p>
    <w:p w:rsidR="00BD3AE6" w:rsidRDefault="00BD3AE6" w:rsidP="00BD3AE6">
      <w:pPr>
        <w:pStyle w:val="GvdeMetni"/>
        <w:spacing w:before="11" w:line="254" w:lineRule="auto"/>
        <w:ind w:right="185" w:firstLine="510"/>
      </w:pPr>
    </w:p>
    <w:p w:rsidR="00F660A6" w:rsidRDefault="00BD3AE6" w:rsidP="00F660A6">
      <w:pPr>
        <w:pStyle w:val="ListeParagraf"/>
        <w:widowControl w:val="0"/>
        <w:tabs>
          <w:tab w:val="left" w:pos="1008"/>
        </w:tabs>
        <w:autoSpaceDE w:val="0"/>
        <w:autoSpaceDN w:val="0"/>
        <w:spacing w:before="12" w:after="0" w:line="252" w:lineRule="auto"/>
        <w:ind w:left="0" w:right="135" w:firstLine="709"/>
        <w:contextualSpacing w:val="0"/>
        <w:jc w:val="both"/>
        <w:rPr>
          <w:rFonts w:ascii="Times New Roman" w:hAnsi="Times New Roman" w:cs="Times New Roman"/>
          <w:sz w:val="24"/>
          <w:szCs w:val="24"/>
        </w:rPr>
      </w:pPr>
      <w:r>
        <w:rPr>
          <w:rFonts w:ascii="Times New Roman" w:hAnsi="Times New Roman" w:cs="Times New Roman"/>
          <w:b/>
          <w:sz w:val="24"/>
          <w:szCs w:val="24"/>
        </w:rPr>
        <w:t>2</w:t>
      </w:r>
      <w:r w:rsidR="00F660A6" w:rsidRPr="00F660A6">
        <w:rPr>
          <w:rFonts w:ascii="Times New Roman" w:hAnsi="Times New Roman" w:cs="Times New Roman"/>
          <w:b/>
          <w:sz w:val="24"/>
          <w:szCs w:val="24"/>
        </w:rPr>
        <w:t>-</w:t>
      </w:r>
      <w:r w:rsidR="00F660A6" w:rsidRPr="00F660A6">
        <w:rPr>
          <w:rFonts w:ascii="Times New Roman" w:hAnsi="Times New Roman" w:cs="Times New Roman"/>
          <w:sz w:val="24"/>
          <w:szCs w:val="24"/>
        </w:rPr>
        <w:t xml:space="preserve"> İlimizde faaliyette bulunan </w:t>
      </w:r>
      <w:r w:rsidR="00F660A6" w:rsidRPr="00F660A6">
        <w:rPr>
          <w:rFonts w:ascii="Times New Roman" w:hAnsi="Times New Roman" w:cs="Times New Roman"/>
          <w:spacing w:val="4"/>
          <w:sz w:val="24"/>
          <w:szCs w:val="24"/>
        </w:rPr>
        <w:t xml:space="preserve">Bilardo </w:t>
      </w:r>
      <w:r w:rsidR="00F660A6" w:rsidRPr="00F660A6">
        <w:rPr>
          <w:rFonts w:ascii="Times New Roman" w:hAnsi="Times New Roman" w:cs="Times New Roman"/>
          <w:spacing w:val="5"/>
          <w:sz w:val="24"/>
          <w:szCs w:val="24"/>
        </w:rPr>
        <w:t xml:space="preserve">salonlarının (Kafeterya, </w:t>
      </w:r>
      <w:r w:rsidR="00F660A6" w:rsidRPr="00F660A6">
        <w:rPr>
          <w:rFonts w:ascii="Times New Roman" w:hAnsi="Times New Roman" w:cs="Times New Roman"/>
          <w:spacing w:val="4"/>
          <w:sz w:val="24"/>
          <w:szCs w:val="24"/>
        </w:rPr>
        <w:t xml:space="preserve">Restoran, </w:t>
      </w:r>
      <w:r w:rsidR="00F660A6" w:rsidRPr="00F660A6">
        <w:rPr>
          <w:rFonts w:ascii="Times New Roman" w:hAnsi="Times New Roman" w:cs="Times New Roman"/>
          <w:spacing w:val="5"/>
          <w:sz w:val="24"/>
          <w:szCs w:val="24"/>
        </w:rPr>
        <w:t xml:space="preserve">Kıraathane </w:t>
      </w:r>
      <w:r w:rsidR="00F660A6" w:rsidRPr="00F660A6">
        <w:rPr>
          <w:rFonts w:ascii="Times New Roman" w:hAnsi="Times New Roman" w:cs="Times New Roman"/>
          <w:spacing w:val="4"/>
          <w:sz w:val="24"/>
          <w:szCs w:val="24"/>
        </w:rPr>
        <w:t xml:space="preserve">vb. işletmelerin </w:t>
      </w:r>
      <w:r w:rsidR="00F660A6" w:rsidRPr="00F660A6">
        <w:rPr>
          <w:rFonts w:ascii="Times New Roman" w:hAnsi="Times New Roman" w:cs="Times New Roman"/>
          <w:spacing w:val="5"/>
          <w:sz w:val="24"/>
          <w:szCs w:val="24"/>
        </w:rPr>
        <w:t xml:space="preserve">içerisinde </w:t>
      </w:r>
      <w:r w:rsidR="00F660A6" w:rsidRPr="00F660A6">
        <w:rPr>
          <w:rFonts w:ascii="Times New Roman" w:hAnsi="Times New Roman" w:cs="Times New Roman"/>
          <w:spacing w:val="3"/>
          <w:sz w:val="24"/>
          <w:szCs w:val="24"/>
        </w:rPr>
        <w:t xml:space="preserve">bulunan bilardo </w:t>
      </w:r>
      <w:r w:rsidR="00F660A6" w:rsidRPr="00F660A6">
        <w:rPr>
          <w:rFonts w:ascii="Times New Roman" w:hAnsi="Times New Roman" w:cs="Times New Roman"/>
          <w:spacing w:val="2"/>
          <w:sz w:val="24"/>
          <w:szCs w:val="24"/>
        </w:rPr>
        <w:t xml:space="preserve">masaları </w:t>
      </w:r>
      <w:r w:rsidR="00F660A6" w:rsidRPr="00F660A6">
        <w:rPr>
          <w:rFonts w:ascii="Times New Roman" w:hAnsi="Times New Roman" w:cs="Times New Roman"/>
          <w:spacing w:val="3"/>
          <w:sz w:val="24"/>
          <w:szCs w:val="24"/>
        </w:rPr>
        <w:t>dâhil)</w:t>
      </w:r>
      <w:r w:rsidR="00F660A6" w:rsidRPr="00F660A6">
        <w:rPr>
          <w:rFonts w:ascii="Times New Roman" w:hAnsi="Times New Roman" w:cs="Times New Roman"/>
          <w:sz w:val="24"/>
          <w:szCs w:val="24"/>
        </w:rPr>
        <w:t xml:space="preserve">; </w:t>
      </w:r>
      <w:r w:rsidR="00F660A6" w:rsidRPr="00F660A6">
        <w:rPr>
          <w:rFonts w:ascii="Times New Roman" w:hAnsi="Times New Roman" w:cs="Times New Roman"/>
          <w:spacing w:val="3"/>
          <w:sz w:val="24"/>
          <w:szCs w:val="24"/>
        </w:rPr>
        <w:t>13.08.2020</w:t>
      </w:r>
      <w:r w:rsidR="00F660A6" w:rsidRPr="00F660A6">
        <w:rPr>
          <w:rFonts w:ascii="Times New Roman" w:hAnsi="Times New Roman" w:cs="Times New Roman"/>
          <w:b/>
          <w:spacing w:val="3"/>
          <w:sz w:val="24"/>
          <w:szCs w:val="24"/>
        </w:rPr>
        <w:t xml:space="preserve"> </w:t>
      </w:r>
      <w:r w:rsidR="00F660A6" w:rsidRPr="00F660A6">
        <w:rPr>
          <w:rFonts w:ascii="Times New Roman" w:hAnsi="Times New Roman" w:cs="Times New Roman"/>
          <w:sz w:val="24"/>
          <w:szCs w:val="24"/>
        </w:rPr>
        <w:t xml:space="preserve">tarihinden itibaren aşağıda </w:t>
      </w:r>
      <w:r w:rsidR="00F660A6" w:rsidRPr="00F660A6">
        <w:rPr>
          <w:rFonts w:ascii="Times New Roman" w:hAnsi="Times New Roman" w:cs="Times New Roman"/>
          <w:spacing w:val="2"/>
          <w:sz w:val="24"/>
          <w:szCs w:val="24"/>
        </w:rPr>
        <w:t xml:space="preserve">belirtilen </w:t>
      </w:r>
      <w:r w:rsidR="00F660A6" w:rsidRPr="00F660A6">
        <w:rPr>
          <w:rFonts w:ascii="Times New Roman" w:hAnsi="Times New Roman" w:cs="Times New Roman"/>
          <w:spacing w:val="3"/>
          <w:sz w:val="24"/>
          <w:szCs w:val="24"/>
        </w:rPr>
        <w:t xml:space="preserve">hususlara </w:t>
      </w:r>
      <w:r w:rsidR="00F660A6" w:rsidRPr="00F660A6">
        <w:rPr>
          <w:rFonts w:ascii="Times New Roman" w:hAnsi="Times New Roman" w:cs="Times New Roman"/>
          <w:sz w:val="24"/>
          <w:szCs w:val="24"/>
        </w:rPr>
        <w:t>uyulması kaydıyla faaliyetlerine</w:t>
      </w:r>
      <w:r w:rsidR="00F660A6" w:rsidRPr="00F660A6">
        <w:rPr>
          <w:rFonts w:ascii="Times New Roman" w:hAnsi="Times New Roman" w:cs="Times New Roman"/>
          <w:spacing w:val="-3"/>
          <w:sz w:val="24"/>
          <w:szCs w:val="24"/>
        </w:rPr>
        <w:t xml:space="preserve"> </w:t>
      </w:r>
      <w:r w:rsidR="00F660A6" w:rsidRPr="00F660A6">
        <w:rPr>
          <w:rFonts w:ascii="Times New Roman" w:hAnsi="Times New Roman" w:cs="Times New Roman"/>
          <w:sz w:val="24"/>
          <w:szCs w:val="24"/>
        </w:rPr>
        <w:t>başlamasına,</w:t>
      </w:r>
    </w:p>
    <w:p w:rsidR="00BD3AE6" w:rsidRPr="00F660A6" w:rsidRDefault="00BD3AE6" w:rsidP="00F660A6">
      <w:pPr>
        <w:pStyle w:val="ListeParagraf"/>
        <w:widowControl w:val="0"/>
        <w:tabs>
          <w:tab w:val="left" w:pos="1008"/>
        </w:tabs>
        <w:autoSpaceDE w:val="0"/>
        <w:autoSpaceDN w:val="0"/>
        <w:spacing w:before="12" w:after="0" w:line="252" w:lineRule="auto"/>
        <w:ind w:left="0" w:right="135" w:firstLine="709"/>
        <w:contextualSpacing w:val="0"/>
        <w:jc w:val="both"/>
        <w:rPr>
          <w:rFonts w:ascii="Times New Roman" w:hAnsi="Times New Roman" w:cs="Times New Roman"/>
          <w:sz w:val="24"/>
          <w:szCs w:val="24"/>
        </w:rPr>
      </w:pPr>
    </w:p>
    <w:p w:rsidR="00A21298" w:rsidRPr="00BD3AE6" w:rsidRDefault="00A21298" w:rsidP="00BD3AE6">
      <w:pPr>
        <w:pStyle w:val="ListeParagraf"/>
        <w:widowControl w:val="0"/>
        <w:numPr>
          <w:ilvl w:val="0"/>
          <w:numId w:val="31"/>
        </w:numPr>
        <w:tabs>
          <w:tab w:val="left" w:pos="568"/>
          <w:tab w:val="left" w:pos="993"/>
        </w:tabs>
        <w:autoSpaceDE w:val="0"/>
        <w:autoSpaceDN w:val="0"/>
        <w:spacing w:before="1" w:after="0" w:line="254" w:lineRule="auto"/>
        <w:ind w:left="0" w:right="141" w:firstLine="709"/>
        <w:jc w:val="both"/>
        <w:rPr>
          <w:rFonts w:ascii="Times New Roman" w:hAnsi="Times New Roman" w:cs="Times New Roman"/>
          <w:sz w:val="24"/>
          <w:szCs w:val="24"/>
        </w:rPr>
      </w:pPr>
      <w:r w:rsidRPr="00BD3AE6">
        <w:rPr>
          <w:rFonts w:ascii="Times New Roman" w:hAnsi="Times New Roman" w:cs="Times New Roman"/>
          <w:sz w:val="24"/>
          <w:szCs w:val="24"/>
        </w:rPr>
        <w:t>Sağlık Bakanlığının</w:t>
      </w:r>
      <w:r w:rsidR="00EA0FB6" w:rsidRPr="00BD3AE6">
        <w:rPr>
          <w:rFonts w:ascii="Times New Roman" w:hAnsi="Times New Roman" w:cs="Times New Roman"/>
          <w:sz w:val="24"/>
          <w:szCs w:val="24"/>
        </w:rPr>
        <w:t xml:space="preserve"> tarafından belirlenen ekte yer alan ve güncel hali </w:t>
      </w:r>
      <w:r w:rsidRPr="00BD3AE6">
        <w:rPr>
          <w:rFonts w:ascii="Times New Roman" w:hAnsi="Times New Roman" w:cs="Times New Roman"/>
          <w:sz w:val="24"/>
          <w:szCs w:val="24"/>
        </w:rPr>
        <w:t xml:space="preserve"> </w:t>
      </w:r>
      <w:r w:rsidRPr="00BD3AE6">
        <w:rPr>
          <w:rFonts w:ascii="Times New Roman" w:hAnsi="Times New Roman" w:cs="Times New Roman"/>
          <w:spacing w:val="2"/>
          <w:sz w:val="24"/>
          <w:szCs w:val="24"/>
        </w:rPr>
        <w:t xml:space="preserve">“Covid­19 </w:t>
      </w:r>
      <w:r w:rsidRPr="00BD3AE6">
        <w:rPr>
          <w:rFonts w:ascii="Times New Roman" w:hAnsi="Times New Roman" w:cs="Times New Roman"/>
          <w:spacing w:val="5"/>
          <w:sz w:val="24"/>
          <w:szCs w:val="24"/>
        </w:rPr>
        <w:t xml:space="preserve">Salgın Yönetimi </w:t>
      </w:r>
      <w:r w:rsidRPr="00BD3AE6">
        <w:rPr>
          <w:rFonts w:ascii="Times New Roman" w:hAnsi="Times New Roman" w:cs="Times New Roman"/>
          <w:spacing w:val="3"/>
          <w:sz w:val="24"/>
          <w:szCs w:val="24"/>
        </w:rPr>
        <w:t xml:space="preserve">ve </w:t>
      </w:r>
      <w:r w:rsidRPr="00BD3AE6">
        <w:rPr>
          <w:rFonts w:ascii="Times New Roman" w:hAnsi="Times New Roman" w:cs="Times New Roman"/>
          <w:spacing w:val="5"/>
          <w:sz w:val="24"/>
          <w:szCs w:val="24"/>
        </w:rPr>
        <w:t xml:space="preserve">Çalışma </w:t>
      </w:r>
      <w:r w:rsidRPr="00BD3AE6">
        <w:rPr>
          <w:rFonts w:ascii="Times New Roman" w:hAnsi="Times New Roman" w:cs="Times New Roman"/>
          <w:sz w:val="24"/>
          <w:szCs w:val="24"/>
        </w:rPr>
        <w:t xml:space="preserve">Rehberi”nde </w:t>
      </w:r>
      <w:r w:rsidR="00EA0FB6" w:rsidRPr="00BD3AE6">
        <w:rPr>
          <w:rFonts w:ascii="Times New Roman" w:hAnsi="Times New Roman" w:cs="Times New Roman"/>
          <w:spacing w:val="3"/>
          <w:sz w:val="24"/>
          <w:szCs w:val="24"/>
        </w:rPr>
        <w:t>yayınlanacak olan</w:t>
      </w:r>
      <w:r w:rsidRPr="00BD3AE6">
        <w:rPr>
          <w:rFonts w:ascii="Times New Roman" w:hAnsi="Times New Roman" w:cs="Times New Roman"/>
          <w:spacing w:val="3"/>
          <w:sz w:val="24"/>
          <w:szCs w:val="24"/>
        </w:rPr>
        <w:t xml:space="preserve"> </w:t>
      </w:r>
      <w:r w:rsidRPr="00BD3AE6">
        <w:rPr>
          <w:rFonts w:ascii="Times New Roman" w:hAnsi="Times New Roman" w:cs="Times New Roman"/>
          <w:spacing w:val="4"/>
          <w:sz w:val="24"/>
          <w:szCs w:val="24"/>
        </w:rPr>
        <w:t xml:space="preserve">“Covid­19 Kapsamında </w:t>
      </w:r>
      <w:r w:rsidRPr="00BD3AE6">
        <w:rPr>
          <w:rFonts w:ascii="Times New Roman" w:hAnsi="Times New Roman" w:cs="Times New Roman"/>
          <w:spacing w:val="5"/>
          <w:sz w:val="24"/>
          <w:szCs w:val="24"/>
        </w:rPr>
        <w:t xml:space="preserve">Bilardo </w:t>
      </w:r>
      <w:r w:rsidRPr="00BD3AE6">
        <w:rPr>
          <w:rFonts w:ascii="Times New Roman" w:hAnsi="Times New Roman" w:cs="Times New Roman"/>
          <w:spacing w:val="10"/>
          <w:sz w:val="24"/>
          <w:szCs w:val="24"/>
        </w:rPr>
        <w:t xml:space="preserve">Salonlarında </w:t>
      </w:r>
      <w:r w:rsidRPr="00BD3AE6">
        <w:rPr>
          <w:rFonts w:ascii="Times New Roman" w:hAnsi="Times New Roman" w:cs="Times New Roman"/>
          <w:spacing w:val="9"/>
          <w:sz w:val="24"/>
          <w:szCs w:val="24"/>
        </w:rPr>
        <w:t xml:space="preserve">Alınması Gereken </w:t>
      </w:r>
      <w:r w:rsidRPr="00BD3AE6">
        <w:rPr>
          <w:rFonts w:ascii="Times New Roman" w:hAnsi="Times New Roman" w:cs="Times New Roman"/>
          <w:spacing w:val="5"/>
          <w:sz w:val="24"/>
          <w:szCs w:val="24"/>
        </w:rPr>
        <w:t xml:space="preserve">Önlemler” </w:t>
      </w:r>
      <w:r w:rsidRPr="00BD3AE6">
        <w:rPr>
          <w:rFonts w:ascii="Times New Roman" w:hAnsi="Times New Roman" w:cs="Times New Roman"/>
          <w:spacing w:val="11"/>
          <w:sz w:val="24"/>
          <w:szCs w:val="24"/>
        </w:rPr>
        <w:t xml:space="preserve">başlıklı bölümde belirtilen </w:t>
      </w:r>
      <w:r w:rsidRPr="00BD3AE6">
        <w:rPr>
          <w:rFonts w:ascii="Times New Roman" w:hAnsi="Times New Roman" w:cs="Times New Roman"/>
          <w:spacing w:val="13"/>
          <w:sz w:val="24"/>
          <w:szCs w:val="24"/>
        </w:rPr>
        <w:t xml:space="preserve">tedbirlerin </w:t>
      </w:r>
      <w:r w:rsidRPr="00BD3AE6">
        <w:rPr>
          <w:rFonts w:ascii="Times New Roman" w:hAnsi="Times New Roman" w:cs="Times New Roman"/>
          <w:spacing w:val="-2"/>
          <w:sz w:val="24"/>
          <w:szCs w:val="24"/>
        </w:rPr>
        <w:t>uygulanması</w:t>
      </w:r>
      <w:r w:rsidR="00F660A6" w:rsidRPr="00BD3AE6">
        <w:rPr>
          <w:rFonts w:ascii="Times New Roman" w:hAnsi="Times New Roman" w:cs="Times New Roman"/>
          <w:spacing w:val="-2"/>
          <w:sz w:val="24"/>
          <w:szCs w:val="24"/>
        </w:rPr>
        <w:t>na</w:t>
      </w:r>
      <w:r w:rsidRPr="00BD3AE6">
        <w:rPr>
          <w:rFonts w:ascii="Times New Roman" w:hAnsi="Times New Roman" w:cs="Times New Roman"/>
          <w:spacing w:val="-2"/>
          <w:sz w:val="24"/>
          <w:szCs w:val="24"/>
        </w:rPr>
        <w:t>,</w:t>
      </w:r>
    </w:p>
    <w:p w:rsidR="00BD3AE6" w:rsidRPr="00BD3AE6" w:rsidRDefault="00BD3AE6" w:rsidP="00BD3AE6">
      <w:pPr>
        <w:pStyle w:val="ListeParagraf"/>
        <w:widowControl w:val="0"/>
        <w:tabs>
          <w:tab w:val="left" w:pos="568"/>
          <w:tab w:val="left" w:pos="993"/>
        </w:tabs>
        <w:autoSpaceDE w:val="0"/>
        <w:autoSpaceDN w:val="0"/>
        <w:spacing w:before="1" w:after="0" w:line="254" w:lineRule="auto"/>
        <w:ind w:left="709" w:right="141"/>
        <w:jc w:val="both"/>
        <w:rPr>
          <w:rFonts w:ascii="Times New Roman" w:hAnsi="Times New Roman" w:cs="Times New Roman"/>
          <w:sz w:val="24"/>
          <w:szCs w:val="24"/>
        </w:rPr>
      </w:pPr>
    </w:p>
    <w:p w:rsidR="00A21298" w:rsidRPr="00BD3AE6" w:rsidRDefault="00A21298" w:rsidP="00BD3AE6">
      <w:pPr>
        <w:pStyle w:val="ListeParagraf"/>
        <w:widowControl w:val="0"/>
        <w:numPr>
          <w:ilvl w:val="0"/>
          <w:numId w:val="31"/>
        </w:numPr>
        <w:tabs>
          <w:tab w:val="left" w:pos="568"/>
          <w:tab w:val="left" w:pos="993"/>
        </w:tabs>
        <w:autoSpaceDE w:val="0"/>
        <w:autoSpaceDN w:val="0"/>
        <w:spacing w:after="0" w:line="249" w:lineRule="auto"/>
        <w:ind w:left="0" w:right="157" w:firstLine="709"/>
        <w:jc w:val="both"/>
        <w:rPr>
          <w:rFonts w:ascii="Times New Roman" w:hAnsi="Times New Roman" w:cs="Times New Roman"/>
          <w:sz w:val="24"/>
          <w:szCs w:val="24"/>
        </w:rPr>
      </w:pPr>
      <w:r w:rsidRPr="00BD3AE6">
        <w:rPr>
          <w:rFonts w:ascii="Times New Roman" w:hAnsi="Times New Roman" w:cs="Times New Roman"/>
          <w:sz w:val="24"/>
          <w:szCs w:val="24"/>
        </w:rPr>
        <w:t xml:space="preserve">Covid­19 salgınına karşı alınacak tedbirlerin uygulanmasından sorumlu ve denetim </w:t>
      </w:r>
      <w:r w:rsidRPr="00BD3AE6">
        <w:rPr>
          <w:rFonts w:ascii="Times New Roman" w:hAnsi="Times New Roman" w:cs="Times New Roman"/>
          <w:spacing w:val="9"/>
          <w:sz w:val="24"/>
          <w:szCs w:val="24"/>
        </w:rPr>
        <w:t xml:space="preserve">ekiplerinin </w:t>
      </w:r>
      <w:r w:rsidRPr="00BD3AE6">
        <w:rPr>
          <w:rFonts w:ascii="Times New Roman" w:hAnsi="Times New Roman" w:cs="Times New Roman"/>
          <w:spacing w:val="8"/>
          <w:sz w:val="24"/>
          <w:szCs w:val="24"/>
        </w:rPr>
        <w:t xml:space="preserve">iletişim içinde </w:t>
      </w:r>
      <w:r w:rsidRPr="00BD3AE6">
        <w:rPr>
          <w:rFonts w:ascii="Times New Roman" w:hAnsi="Times New Roman" w:cs="Times New Roman"/>
          <w:spacing w:val="9"/>
          <w:sz w:val="24"/>
          <w:szCs w:val="24"/>
        </w:rPr>
        <w:t xml:space="preserve">olacağı işletmenin </w:t>
      </w:r>
      <w:r w:rsidRPr="00BD3AE6">
        <w:rPr>
          <w:rFonts w:ascii="Times New Roman" w:hAnsi="Times New Roman" w:cs="Times New Roman"/>
          <w:spacing w:val="10"/>
          <w:sz w:val="24"/>
          <w:szCs w:val="24"/>
        </w:rPr>
        <w:t xml:space="preserve">Koronavirüs </w:t>
      </w:r>
      <w:r w:rsidRPr="00BD3AE6">
        <w:rPr>
          <w:rFonts w:ascii="Times New Roman" w:hAnsi="Times New Roman" w:cs="Times New Roman"/>
          <w:spacing w:val="11"/>
          <w:sz w:val="24"/>
          <w:szCs w:val="24"/>
        </w:rPr>
        <w:t>sorumlusu/sorumlularının</w:t>
      </w:r>
      <w:r w:rsidRPr="00BD3AE6">
        <w:rPr>
          <w:rFonts w:ascii="Times New Roman" w:hAnsi="Times New Roman" w:cs="Times New Roman"/>
          <w:spacing w:val="82"/>
          <w:sz w:val="24"/>
          <w:szCs w:val="24"/>
        </w:rPr>
        <w:t xml:space="preserve"> </w:t>
      </w:r>
      <w:r w:rsidR="00F660A6" w:rsidRPr="00BD3AE6">
        <w:rPr>
          <w:rFonts w:ascii="Times New Roman" w:hAnsi="Times New Roman" w:cs="Times New Roman"/>
          <w:sz w:val="24"/>
          <w:szCs w:val="24"/>
        </w:rPr>
        <w:t>görevlendirilmesine;</w:t>
      </w:r>
    </w:p>
    <w:p w:rsidR="00A21298" w:rsidRDefault="00A21298" w:rsidP="00F660A6">
      <w:pPr>
        <w:spacing w:before="11" w:line="256" w:lineRule="auto"/>
        <w:ind w:right="186" w:firstLine="709"/>
        <w:jc w:val="both"/>
        <w:rPr>
          <w:rFonts w:ascii="Times New Roman" w:hAnsi="Times New Roman" w:cs="Times New Roman"/>
          <w:sz w:val="24"/>
          <w:szCs w:val="24"/>
        </w:rPr>
      </w:pPr>
      <w:r w:rsidRPr="00F660A6">
        <w:rPr>
          <w:rFonts w:ascii="Times New Roman" w:hAnsi="Times New Roman" w:cs="Times New Roman"/>
          <w:sz w:val="24"/>
          <w:szCs w:val="24"/>
        </w:rPr>
        <w:t xml:space="preserve">Faaliyete başlayacak </w:t>
      </w:r>
      <w:r w:rsidR="00F660A6" w:rsidRPr="00F660A6">
        <w:rPr>
          <w:rFonts w:ascii="Times New Roman" w:hAnsi="Times New Roman" w:cs="Times New Roman"/>
          <w:sz w:val="24"/>
          <w:szCs w:val="24"/>
        </w:rPr>
        <w:t>bilardo salonlarının</w:t>
      </w:r>
      <w:r w:rsidRPr="00F660A6">
        <w:rPr>
          <w:rFonts w:ascii="Times New Roman" w:hAnsi="Times New Roman" w:cs="Times New Roman"/>
          <w:sz w:val="24"/>
          <w:szCs w:val="24"/>
        </w:rPr>
        <w:t xml:space="preserve"> Kaymakamlıklarımız tarafından haftada en az bir kez denetlenmesinin sağlanmasına,</w:t>
      </w:r>
    </w:p>
    <w:p w:rsidR="00BD3AE6" w:rsidRPr="00F660A6" w:rsidRDefault="00BD3AE6" w:rsidP="00F660A6">
      <w:pPr>
        <w:spacing w:before="11" w:line="256" w:lineRule="auto"/>
        <w:ind w:right="186" w:firstLine="709"/>
        <w:jc w:val="both"/>
        <w:rPr>
          <w:rFonts w:ascii="Times New Roman" w:hAnsi="Times New Roman" w:cs="Times New Roman"/>
          <w:sz w:val="24"/>
          <w:szCs w:val="24"/>
        </w:rPr>
      </w:pPr>
    </w:p>
    <w:p w:rsidR="00A21298" w:rsidRPr="00A21298" w:rsidRDefault="00A21298" w:rsidP="00A21298">
      <w:pPr>
        <w:pStyle w:val="GvdeMetni"/>
        <w:spacing w:line="249" w:lineRule="auto"/>
        <w:ind w:left="171" w:right="156" w:firstLine="555"/>
      </w:pPr>
      <w:r w:rsidRPr="00A21298">
        <w:t xml:space="preserve">Konu hakkında gerekli hassasiyetin gösterilerek uygulamanın yukarıda belirtilen çerçevede eksiksiz bir şekilde yerine getirilmesinin sağlanması, tedbirlere uymayanlarla </w:t>
      </w:r>
      <w:r w:rsidRPr="00A21298">
        <w:lastRenderedPageBreak/>
        <w:t>ilgili Umumi Hıfzıssıhha Kanununun 282’nci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A21298" w:rsidRPr="00A21298" w:rsidRDefault="00A21298" w:rsidP="00A21298">
      <w:pPr>
        <w:pStyle w:val="GvdeMetni"/>
        <w:spacing w:before="3"/>
        <w:ind w:left="647"/>
      </w:pPr>
    </w:p>
    <w:p w:rsidR="00A21298" w:rsidRPr="00A21298" w:rsidRDefault="00A21298" w:rsidP="00A21298">
      <w:pPr>
        <w:ind w:firstLine="706"/>
        <w:jc w:val="both"/>
        <w:rPr>
          <w:rFonts w:ascii="Times New Roman" w:hAnsi="Times New Roman" w:cs="Times New Roman"/>
          <w:sz w:val="24"/>
          <w:szCs w:val="24"/>
        </w:rPr>
      </w:pPr>
      <w:r w:rsidRPr="00A21298">
        <w:rPr>
          <w:rFonts w:ascii="Times New Roman" w:hAnsi="Times New Roman" w:cs="Times New Roman"/>
          <w:sz w:val="24"/>
          <w:szCs w:val="24"/>
        </w:rPr>
        <w:t>Oy birliği ile karar verilmiştir.</w:t>
      </w:r>
    </w:p>
    <w:p w:rsidR="00A62DBF" w:rsidRDefault="00A62DBF" w:rsidP="00DF343A">
      <w:pPr>
        <w:ind w:left="3540"/>
        <w:rPr>
          <w:rFonts w:ascii="Times New Roman" w:hAnsi="Times New Roman" w:cs="Times New Roman"/>
          <w:sz w:val="24"/>
          <w:szCs w:val="24"/>
        </w:rPr>
      </w:pPr>
    </w:p>
    <w:p w:rsidR="00EA0FB6" w:rsidRDefault="00EA0FB6" w:rsidP="00EA0FB6">
      <w:pPr>
        <w:rPr>
          <w:rFonts w:ascii="Times New Roman" w:hAnsi="Times New Roman" w:cs="Times New Roman"/>
          <w:b/>
          <w:sz w:val="24"/>
          <w:szCs w:val="24"/>
        </w:rPr>
      </w:pPr>
      <w:r w:rsidRPr="00EA0FB6">
        <w:rPr>
          <w:rFonts w:ascii="Times New Roman" w:hAnsi="Times New Roman" w:cs="Times New Roman"/>
          <w:b/>
          <w:sz w:val="24"/>
          <w:szCs w:val="24"/>
        </w:rPr>
        <w:t>Ek: 1</w:t>
      </w:r>
    </w:p>
    <w:p w:rsidR="00A62DBF" w:rsidRDefault="00EA0FB6" w:rsidP="00EA0FB6">
      <w:pPr>
        <w:rPr>
          <w:rFonts w:ascii="Times New Roman" w:hAnsi="Times New Roman" w:cs="Times New Roman"/>
          <w:sz w:val="24"/>
          <w:szCs w:val="24"/>
        </w:rPr>
      </w:pPr>
      <w:r>
        <w:rPr>
          <w:rFonts w:ascii="Times New Roman" w:hAnsi="Times New Roman" w:cs="Times New Roman"/>
          <w:sz w:val="24"/>
          <w:szCs w:val="24"/>
        </w:rPr>
        <w:t xml:space="preserve"> Covid-19 Kapsamında Bilardo Salonlarında Alınması Gereken Önlemler</w:t>
      </w:r>
    </w:p>
    <w:p w:rsidR="00EA0FB6" w:rsidRDefault="00EA0FB6" w:rsidP="00EA0FB6">
      <w:pPr>
        <w:rPr>
          <w:rFonts w:ascii="Times New Roman" w:hAnsi="Times New Roman" w:cs="Times New Roman"/>
          <w:sz w:val="24"/>
          <w:szCs w:val="24"/>
        </w:rPr>
      </w:pPr>
    </w:p>
    <w:p w:rsidR="003B4E06" w:rsidRPr="00A56BD3" w:rsidRDefault="00DF343A" w:rsidP="00DF343A">
      <w:pPr>
        <w:ind w:left="3540"/>
        <w:rPr>
          <w:rFonts w:ascii="Times New Roman" w:hAnsi="Times New Roman" w:cs="Times New Roman"/>
          <w:b/>
          <w:bCs/>
          <w:sz w:val="24"/>
          <w:szCs w:val="24"/>
        </w:rPr>
      </w:pPr>
      <w:r w:rsidRPr="00A56BD3">
        <w:rPr>
          <w:rFonts w:ascii="Times New Roman" w:hAnsi="Times New Roman" w:cs="Times New Roman"/>
          <w:sz w:val="24"/>
          <w:szCs w:val="24"/>
        </w:rPr>
        <w:t xml:space="preserve">     </w:t>
      </w:r>
      <w:r w:rsidR="00587339" w:rsidRPr="00A56BD3">
        <w:rPr>
          <w:rFonts w:ascii="Times New Roman" w:hAnsi="Times New Roman" w:cs="Times New Roman"/>
          <w:sz w:val="24"/>
          <w:szCs w:val="24"/>
        </w:rPr>
        <w:t xml:space="preserve"> </w:t>
      </w:r>
      <w:r w:rsidRPr="00A56BD3">
        <w:rPr>
          <w:rFonts w:ascii="Times New Roman" w:hAnsi="Times New Roman" w:cs="Times New Roman"/>
          <w:sz w:val="24"/>
          <w:szCs w:val="24"/>
        </w:rPr>
        <w:t xml:space="preserve"> </w:t>
      </w:r>
      <w:r w:rsidR="003B4E06" w:rsidRPr="00A56BD3">
        <w:rPr>
          <w:rFonts w:ascii="Times New Roman" w:hAnsi="Times New Roman" w:cs="Times New Roman"/>
          <w:b/>
          <w:bCs/>
          <w:sz w:val="24"/>
          <w:szCs w:val="24"/>
        </w:rPr>
        <w:t>BAŞKAN</w:t>
      </w:r>
    </w:p>
    <w:p w:rsidR="003B4E06" w:rsidRPr="00A56BD3" w:rsidRDefault="002E079D" w:rsidP="00DF343A">
      <w:pPr>
        <w:jc w:val="center"/>
        <w:rPr>
          <w:rFonts w:ascii="Times New Roman" w:hAnsi="Times New Roman" w:cs="Times New Roman"/>
          <w:sz w:val="24"/>
          <w:szCs w:val="24"/>
        </w:rPr>
      </w:pPr>
      <w:r>
        <w:rPr>
          <w:rFonts w:ascii="Times New Roman" w:hAnsi="Times New Roman" w:cs="Times New Roman"/>
          <w:sz w:val="24"/>
          <w:szCs w:val="24"/>
        </w:rPr>
        <w:t>Orhan TAVLI</w:t>
      </w:r>
    </w:p>
    <w:p w:rsidR="00D76A45" w:rsidRPr="00A56BD3" w:rsidRDefault="00587339" w:rsidP="00587339">
      <w:pPr>
        <w:rPr>
          <w:rFonts w:ascii="Times New Roman" w:hAnsi="Times New Roman" w:cs="Times New Roman"/>
          <w:sz w:val="24"/>
          <w:szCs w:val="24"/>
        </w:rPr>
      </w:pPr>
      <w:r w:rsidRPr="00A56BD3">
        <w:rPr>
          <w:rFonts w:ascii="Times New Roman" w:hAnsi="Times New Roman" w:cs="Times New Roman"/>
          <w:sz w:val="24"/>
          <w:szCs w:val="24"/>
        </w:rPr>
        <w:t xml:space="preserve">        </w:t>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t xml:space="preserve">           </w:t>
      </w:r>
      <w:r w:rsidR="003B4E06" w:rsidRPr="00A56BD3">
        <w:rPr>
          <w:rFonts w:ascii="Times New Roman" w:hAnsi="Times New Roman" w:cs="Times New Roman"/>
          <w:sz w:val="24"/>
          <w:szCs w:val="24"/>
        </w:rPr>
        <w:t>Vali</w:t>
      </w:r>
    </w:p>
    <w:p w:rsidR="004D30BF" w:rsidRPr="00A56BD3" w:rsidRDefault="003B4E06"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w:t>
      </w:r>
    </w:p>
    <w:p w:rsidR="003B4E06" w:rsidRPr="00A56BD3" w:rsidRDefault="003B4E06" w:rsidP="00EF364C">
      <w:pPr>
        <w:jc w:val="both"/>
        <w:rPr>
          <w:rFonts w:ascii="Times New Roman" w:hAnsi="Times New Roman" w:cs="Times New Roman"/>
          <w:b/>
          <w:bCs/>
          <w:sz w:val="24"/>
          <w:szCs w:val="24"/>
        </w:rPr>
      </w:pPr>
      <w:r w:rsidRPr="00A56BD3">
        <w:rPr>
          <w:rFonts w:ascii="Times New Roman" w:hAnsi="Times New Roman" w:cs="Times New Roman"/>
          <w:b/>
          <w:bCs/>
          <w:sz w:val="24"/>
          <w:szCs w:val="24"/>
        </w:rPr>
        <w:t xml:space="preserve">               ÜYE       </w:t>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t>ÜYE</w:t>
      </w:r>
    </w:p>
    <w:p w:rsidR="003B4E06" w:rsidRPr="00A56BD3" w:rsidRDefault="00F700E9"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w:t>
      </w:r>
      <w:r w:rsidR="00E96B5D" w:rsidRPr="00A56BD3">
        <w:rPr>
          <w:rFonts w:ascii="Times New Roman" w:hAnsi="Times New Roman" w:cs="Times New Roman"/>
          <w:sz w:val="24"/>
          <w:szCs w:val="24"/>
        </w:rPr>
        <w:t>Dr.</w:t>
      </w:r>
      <w:r w:rsidRPr="00A56BD3">
        <w:rPr>
          <w:rFonts w:ascii="Times New Roman" w:hAnsi="Times New Roman" w:cs="Times New Roman"/>
          <w:sz w:val="24"/>
          <w:szCs w:val="24"/>
        </w:rPr>
        <w:t xml:space="preserve"> </w:t>
      </w:r>
      <w:r w:rsidR="003B4E06" w:rsidRPr="00A56BD3">
        <w:rPr>
          <w:rFonts w:ascii="Times New Roman" w:hAnsi="Times New Roman" w:cs="Times New Roman"/>
          <w:sz w:val="24"/>
          <w:szCs w:val="24"/>
        </w:rPr>
        <w:t>Osman GÜRÜN</w:t>
      </w:r>
      <w:r w:rsidR="003B4E06" w:rsidRPr="00A56BD3">
        <w:rPr>
          <w:rFonts w:ascii="Times New Roman" w:hAnsi="Times New Roman" w:cs="Times New Roman"/>
          <w:sz w:val="24"/>
          <w:szCs w:val="24"/>
        </w:rPr>
        <w:tab/>
      </w:r>
      <w:r w:rsidR="003B4E06" w:rsidRPr="00A56BD3">
        <w:rPr>
          <w:rFonts w:ascii="Times New Roman" w:hAnsi="Times New Roman" w:cs="Times New Roman"/>
          <w:sz w:val="24"/>
          <w:szCs w:val="24"/>
        </w:rPr>
        <w:tab/>
      </w:r>
      <w:r w:rsidR="003B4E06" w:rsidRPr="00A56BD3">
        <w:rPr>
          <w:rFonts w:ascii="Times New Roman" w:hAnsi="Times New Roman" w:cs="Times New Roman"/>
          <w:sz w:val="24"/>
          <w:szCs w:val="24"/>
        </w:rPr>
        <w:tab/>
      </w:r>
      <w:r w:rsidR="003B4E06" w:rsidRPr="00A56BD3">
        <w:rPr>
          <w:rFonts w:ascii="Times New Roman" w:hAnsi="Times New Roman" w:cs="Times New Roman"/>
          <w:sz w:val="24"/>
          <w:szCs w:val="24"/>
        </w:rPr>
        <w:tab/>
        <w:t xml:space="preserve">    </w:t>
      </w:r>
      <w:r w:rsidR="003B4E06" w:rsidRPr="00A56BD3">
        <w:rPr>
          <w:rFonts w:ascii="Times New Roman" w:hAnsi="Times New Roman" w:cs="Times New Roman"/>
          <w:sz w:val="24"/>
          <w:szCs w:val="24"/>
        </w:rPr>
        <w:tab/>
      </w:r>
      <w:r w:rsidR="003B4E06" w:rsidRPr="00A56BD3">
        <w:rPr>
          <w:rFonts w:ascii="Times New Roman" w:hAnsi="Times New Roman" w:cs="Times New Roman"/>
          <w:sz w:val="24"/>
          <w:szCs w:val="24"/>
        </w:rPr>
        <w:tab/>
        <w:t>Dr. İskender GENÇER</w:t>
      </w:r>
    </w:p>
    <w:p w:rsidR="003B4E06" w:rsidRPr="00A56BD3" w:rsidRDefault="003B4E06"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Büyükşehir Belediye Başkanı                                                 </w:t>
      </w:r>
      <w:r w:rsidR="00A57F7D" w:rsidRPr="00A56BD3">
        <w:rPr>
          <w:rFonts w:ascii="Times New Roman" w:hAnsi="Times New Roman" w:cs="Times New Roman"/>
          <w:sz w:val="24"/>
          <w:szCs w:val="24"/>
        </w:rPr>
        <w:t xml:space="preserve">  </w:t>
      </w:r>
      <w:r w:rsidRPr="00A56BD3">
        <w:rPr>
          <w:rFonts w:ascii="Times New Roman" w:hAnsi="Times New Roman" w:cs="Times New Roman"/>
          <w:sz w:val="24"/>
          <w:szCs w:val="24"/>
        </w:rPr>
        <w:t>İl Sağlık Müdürü</w:t>
      </w:r>
    </w:p>
    <w:p w:rsidR="003B4E06" w:rsidRPr="00A56BD3" w:rsidRDefault="003B4E06" w:rsidP="00EF364C">
      <w:pPr>
        <w:jc w:val="both"/>
        <w:rPr>
          <w:rFonts w:ascii="Times New Roman" w:hAnsi="Times New Roman" w:cs="Times New Roman"/>
          <w:sz w:val="24"/>
          <w:szCs w:val="24"/>
        </w:rPr>
      </w:pPr>
    </w:p>
    <w:p w:rsidR="003B4E06" w:rsidRPr="00A56BD3" w:rsidRDefault="003B4E06" w:rsidP="00EF364C">
      <w:pPr>
        <w:jc w:val="both"/>
        <w:rPr>
          <w:rFonts w:ascii="Times New Roman" w:hAnsi="Times New Roman" w:cs="Times New Roman"/>
          <w:b/>
          <w:bCs/>
          <w:sz w:val="24"/>
          <w:szCs w:val="24"/>
        </w:rPr>
      </w:pPr>
      <w:r w:rsidRPr="00A56BD3">
        <w:rPr>
          <w:rFonts w:ascii="Times New Roman" w:hAnsi="Times New Roman" w:cs="Times New Roman"/>
          <w:b/>
          <w:bCs/>
          <w:sz w:val="24"/>
          <w:szCs w:val="24"/>
        </w:rPr>
        <w:t xml:space="preserve">               ÜYE       </w:t>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t>ÜYE</w:t>
      </w:r>
    </w:p>
    <w:p w:rsidR="003B4E06" w:rsidRPr="00A56BD3" w:rsidRDefault="003B4E06"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Ömür ÖZDİL</w:t>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t xml:space="preserve">    </w:t>
      </w:r>
      <w:r w:rsidRPr="00A56BD3">
        <w:rPr>
          <w:rFonts w:ascii="Times New Roman" w:hAnsi="Times New Roman" w:cs="Times New Roman"/>
          <w:sz w:val="24"/>
          <w:szCs w:val="24"/>
        </w:rPr>
        <w:tab/>
      </w:r>
      <w:r w:rsidRPr="00A56BD3">
        <w:rPr>
          <w:rFonts w:ascii="Times New Roman" w:hAnsi="Times New Roman" w:cs="Times New Roman"/>
          <w:sz w:val="24"/>
          <w:szCs w:val="24"/>
        </w:rPr>
        <w:tab/>
        <w:t xml:space="preserve">                </w:t>
      </w:r>
      <w:r w:rsidR="00A1003D">
        <w:rPr>
          <w:rFonts w:ascii="Times New Roman" w:hAnsi="Times New Roman" w:cs="Times New Roman"/>
          <w:sz w:val="24"/>
          <w:szCs w:val="24"/>
        </w:rPr>
        <w:t xml:space="preserve"> </w:t>
      </w:r>
      <w:r w:rsidRPr="00A56BD3">
        <w:rPr>
          <w:rFonts w:ascii="Times New Roman" w:hAnsi="Times New Roman" w:cs="Times New Roman"/>
          <w:sz w:val="24"/>
          <w:szCs w:val="24"/>
        </w:rPr>
        <w:t>Barış SAYLAK</w:t>
      </w:r>
    </w:p>
    <w:p w:rsidR="003B4E06" w:rsidRPr="00A56BD3" w:rsidRDefault="003B4E06" w:rsidP="00EF364C">
      <w:pPr>
        <w:jc w:val="both"/>
        <w:rPr>
          <w:rFonts w:ascii="Times New Roman" w:hAnsi="Times New Roman" w:cs="Times New Roman"/>
          <w:sz w:val="24"/>
          <w:szCs w:val="24"/>
        </w:rPr>
      </w:pPr>
      <w:r w:rsidRPr="00A56BD3">
        <w:rPr>
          <w:rFonts w:ascii="Times New Roman" w:hAnsi="Times New Roman" w:cs="Times New Roman"/>
          <w:sz w:val="24"/>
          <w:szCs w:val="24"/>
        </w:rPr>
        <w:t>Çevre ve Şehircilik İl Müdürü                                             İl Tarım ve Orman Müdürü</w:t>
      </w:r>
    </w:p>
    <w:p w:rsidR="00A57F7D" w:rsidRDefault="00A57F7D" w:rsidP="00EF364C">
      <w:pPr>
        <w:jc w:val="both"/>
        <w:rPr>
          <w:rFonts w:ascii="Times New Roman" w:hAnsi="Times New Roman" w:cs="Times New Roman"/>
          <w:sz w:val="24"/>
          <w:szCs w:val="24"/>
        </w:rPr>
      </w:pPr>
    </w:p>
    <w:p w:rsidR="003B4E06" w:rsidRPr="00A56BD3" w:rsidRDefault="003B4E06" w:rsidP="00EF364C">
      <w:pPr>
        <w:jc w:val="both"/>
        <w:rPr>
          <w:rFonts w:ascii="Times New Roman" w:hAnsi="Times New Roman" w:cs="Times New Roman"/>
          <w:b/>
          <w:bCs/>
          <w:sz w:val="24"/>
          <w:szCs w:val="24"/>
        </w:rPr>
      </w:pPr>
      <w:r w:rsidRPr="00A56BD3">
        <w:rPr>
          <w:rFonts w:ascii="Times New Roman" w:hAnsi="Times New Roman" w:cs="Times New Roman"/>
          <w:b/>
          <w:bCs/>
          <w:sz w:val="24"/>
          <w:szCs w:val="24"/>
        </w:rPr>
        <w:t xml:space="preserve">               ÜYE       </w:t>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t>ÜYE</w:t>
      </w:r>
    </w:p>
    <w:p w:rsidR="003B4E06" w:rsidRPr="00A56BD3" w:rsidRDefault="003B4E06"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w:t>
      </w:r>
      <w:r w:rsidR="00E96B5D" w:rsidRPr="00A56BD3">
        <w:rPr>
          <w:rFonts w:ascii="Times New Roman" w:hAnsi="Times New Roman" w:cs="Times New Roman"/>
          <w:sz w:val="24"/>
          <w:szCs w:val="24"/>
        </w:rPr>
        <w:t>Dr.</w:t>
      </w:r>
      <w:r w:rsidRPr="00A56BD3">
        <w:rPr>
          <w:rFonts w:ascii="Times New Roman" w:hAnsi="Times New Roman" w:cs="Times New Roman"/>
          <w:sz w:val="24"/>
          <w:szCs w:val="24"/>
        </w:rPr>
        <w:t xml:space="preserve"> Ali Volkan CESUR</w:t>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t xml:space="preserve">    </w:t>
      </w:r>
      <w:r w:rsidRPr="00A56BD3">
        <w:rPr>
          <w:rFonts w:ascii="Times New Roman" w:hAnsi="Times New Roman" w:cs="Times New Roman"/>
          <w:sz w:val="24"/>
          <w:szCs w:val="24"/>
        </w:rPr>
        <w:tab/>
        <w:t xml:space="preserve">       Pervin TÖRE</w:t>
      </w:r>
    </w:p>
    <w:p w:rsidR="003B4E06" w:rsidRPr="00A56BD3" w:rsidRDefault="003B4E06" w:rsidP="00EF364C">
      <w:pPr>
        <w:jc w:val="both"/>
        <w:rPr>
          <w:rFonts w:ascii="Times New Roman" w:hAnsi="Times New Roman" w:cs="Times New Roman"/>
          <w:sz w:val="24"/>
          <w:szCs w:val="24"/>
        </w:rPr>
      </w:pPr>
      <w:r w:rsidRPr="00A56BD3">
        <w:rPr>
          <w:rFonts w:ascii="Times New Roman" w:hAnsi="Times New Roman" w:cs="Times New Roman"/>
          <w:sz w:val="24"/>
          <w:szCs w:val="24"/>
        </w:rPr>
        <w:t>Menteşe İlçe Sağlık Müdürü                                                İl Milli Eğitim Müdürü</w:t>
      </w:r>
    </w:p>
    <w:p w:rsidR="00A57F7D" w:rsidRPr="00A56BD3" w:rsidRDefault="00A57F7D" w:rsidP="00EF364C">
      <w:pPr>
        <w:jc w:val="both"/>
        <w:rPr>
          <w:rFonts w:ascii="Times New Roman" w:hAnsi="Times New Roman" w:cs="Times New Roman"/>
          <w:sz w:val="24"/>
          <w:szCs w:val="24"/>
        </w:rPr>
      </w:pPr>
    </w:p>
    <w:p w:rsidR="00A57F7D" w:rsidRPr="00A56BD3" w:rsidRDefault="003B4E06" w:rsidP="00EF364C">
      <w:pPr>
        <w:jc w:val="both"/>
        <w:rPr>
          <w:rFonts w:ascii="Times New Roman" w:hAnsi="Times New Roman" w:cs="Times New Roman"/>
          <w:b/>
          <w:bCs/>
          <w:sz w:val="24"/>
          <w:szCs w:val="24"/>
        </w:rPr>
      </w:pPr>
      <w:r w:rsidRPr="00A56BD3">
        <w:rPr>
          <w:rFonts w:ascii="Times New Roman" w:hAnsi="Times New Roman" w:cs="Times New Roman"/>
          <w:sz w:val="24"/>
          <w:szCs w:val="24"/>
        </w:rPr>
        <w:t xml:space="preserve">               </w:t>
      </w:r>
      <w:r w:rsidRPr="00A56BD3">
        <w:rPr>
          <w:rFonts w:ascii="Times New Roman" w:hAnsi="Times New Roman" w:cs="Times New Roman"/>
          <w:b/>
          <w:bCs/>
          <w:sz w:val="24"/>
          <w:szCs w:val="24"/>
        </w:rPr>
        <w:t xml:space="preserve">ÜYE       </w:t>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t>ÜYE</w:t>
      </w:r>
    </w:p>
    <w:p w:rsidR="003B4E06" w:rsidRPr="00A56BD3" w:rsidRDefault="00A57F7D"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Tuğg.Yusuf Kenan TOPÇU</w:t>
      </w:r>
      <w:r w:rsidR="003B4E06" w:rsidRPr="00A56BD3">
        <w:rPr>
          <w:rFonts w:ascii="Times New Roman" w:hAnsi="Times New Roman" w:cs="Times New Roman"/>
          <w:sz w:val="24"/>
          <w:szCs w:val="24"/>
        </w:rPr>
        <w:tab/>
        <w:t xml:space="preserve">   </w:t>
      </w:r>
      <w:r w:rsidR="003B4E06" w:rsidRPr="00A56BD3">
        <w:rPr>
          <w:rFonts w:ascii="Times New Roman" w:hAnsi="Times New Roman" w:cs="Times New Roman"/>
          <w:sz w:val="24"/>
          <w:szCs w:val="24"/>
        </w:rPr>
        <w:tab/>
      </w:r>
      <w:r w:rsidR="003B4E06" w:rsidRPr="00A56BD3">
        <w:rPr>
          <w:rFonts w:ascii="Times New Roman" w:hAnsi="Times New Roman" w:cs="Times New Roman"/>
          <w:sz w:val="24"/>
          <w:szCs w:val="24"/>
        </w:rPr>
        <w:tab/>
        <w:t xml:space="preserve">               </w:t>
      </w:r>
      <w:r w:rsidR="00FE1ED1" w:rsidRPr="00A56BD3">
        <w:rPr>
          <w:rFonts w:ascii="Times New Roman" w:hAnsi="Times New Roman" w:cs="Times New Roman"/>
          <w:sz w:val="24"/>
          <w:szCs w:val="24"/>
        </w:rPr>
        <w:t xml:space="preserve">Doç. </w:t>
      </w:r>
      <w:r w:rsidR="003B4E06" w:rsidRPr="00A56BD3">
        <w:rPr>
          <w:rFonts w:ascii="Times New Roman" w:hAnsi="Times New Roman" w:cs="Times New Roman"/>
          <w:sz w:val="24"/>
          <w:szCs w:val="24"/>
        </w:rPr>
        <w:t xml:space="preserve">Dr. </w:t>
      </w:r>
      <w:r w:rsidR="00FE1ED1" w:rsidRPr="00A56BD3">
        <w:rPr>
          <w:rFonts w:ascii="Times New Roman" w:hAnsi="Times New Roman" w:cs="Times New Roman"/>
          <w:sz w:val="24"/>
          <w:szCs w:val="24"/>
        </w:rPr>
        <w:t>Turhan TOGAN</w:t>
      </w:r>
    </w:p>
    <w:p w:rsidR="003B4E06" w:rsidRPr="00A56BD3" w:rsidRDefault="00436577"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w:t>
      </w:r>
      <w:r w:rsidR="008825B6" w:rsidRPr="00A56BD3">
        <w:rPr>
          <w:rFonts w:ascii="Times New Roman" w:hAnsi="Times New Roman" w:cs="Times New Roman"/>
          <w:sz w:val="24"/>
          <w:szCs w:val="24"/>
        </w:rPr>
        <w:t xml:space="preserve"> </w:t>
      </w:r>
      <w:r w:rsidRPr="00A56BD3">
        <w:rPr>
          <w:rFonts w:ascii="Times New Roman" w:hAnsi="Times New Roman" w:cs="Times New Roman"/>
          <w:sz w:val="24"/>
          <w:szCs w:val="24"/>
        </w:rPr>
        <w:t>Muğla İl Jandarma</w:t>
      </w:r>
      <w:r w:rsidR="003B4E06" w:rsidRPr="00A56BD3">
        <w:rPr>
          <w:rFonts w:ascii="Times New Roman" w:hAnsi="Times New Roman" w:cs="Times New Roman"/>
          <w:sz w:val="24"/>
          <w:szCs w:val="24"/>
        </w:rPr>
        <w:t xml:space="preserve"> Komutanı                </w:t>
      </w:r>
      <w:r w:rsidR="00A57F7D" w:rsidRPr="00A56BD3">
        <w:rPr>
          <w:rFonts w:ascii="Times New Roman" w:hAnsi="Times New Roman" w:cs="Times New Roman"/>
          <w:sz w:val="24"/>
          <w:szCs w:val="24"/>
        </w:rPr>
        <w:t xml:space="preserve">     </w:t>
      </w:r>
      <w:r w:rsidR="003B4E06" w:rsidRPr="00A56BD3">
        <w:rPr>
          <w:rFonts w:ascii="Times New Roman" w:hAnsi="Times New Roman" w:cs="Times New Roman"/>
          <w:sz w:val="24"/>
          <w:szCs w:val="24"/>
        </w:rPr>
        <w:t xml:space="preserve">   </w:t>
      </w:r>
      <w:r w:rsidRPr="00A56BD3">
        <w:rPr>
          <w:rFonts w:ascii="Times New Roman" w:hAnsi="Times New Roman" w:cs="Times New Roman"/>
          <w:sz w:val="24"/>
          <w:szCs w:val="24"/>
        </w:rPr>
        <w:t xml:space="preserve">        </w:t>
      </w:r>
      <w:r w:rsidR="003B4E06" w:rsidRPr="00A56BD3">
        <w:rPr>
          <w:rFonts w:ascii="Times New Roman" w:hAnsi="Times New Roman" w:cs="Times New Roman"/>
          <w:sz w:val="24"/>
          <w:szCs w:val="24"/>
        </w:rPr>
        <w:t xml:space="preserve">  </w:t>
      </w:r>
      <w:r w:rsidR="00A57F7D" w:rsidRPr="00A56BD3">
        <w:rPr>
          <w:rFonts w:ascii="Times New Roman" w:hAnsi="Times New Roman" w:cs="Times New Roman"/>
          <w:sz w:val="24"/>
          <w:szCs w:val="24"/>
        </w:rPr>
        <w:t>MSKÜ Eğit. Ve Araşt. Hast. Başhekimi</w:t>
      </w:r>
    </w:p>
    <w:p w:rsidR="003B4E06" w:rsidRPr="00A56BD3" w:rsidRDefault="003B4E06" w:rsidP="00EF364C">
      <w:pPr>
        <w:jc w:val="both"/>
        <w:rPr>
          <w:rFonts w:ascii="Times New Roman" w:hAnsi="Times New Roman" w:cs="Times New Roman"/>
          <w:sz w:val="24"/>
          <w:szCs w:val="24"/>
        </w:rPr>
      </w:pPr>
    </w:p>
    <w:p w:rsidR="00A57F7D" w:rsidRPr="00A56BD3" w:rsidRDefault="00A57F7D" w:rsidP="00EF364C">
      <w:pPr>
        <w:jc w:val="both"/>
        <w:rPr>
          <w:rFonts w:ascii="Times New Roman" w:hAnsi="Times New Roman" w:cs="Times New Roman"/>
          <w:b/>
          <w:bCs/>
          <w:sz w:val="24"/>
          <w:szCs w:val="24"/>
        </w:rPr>
      </w:pPr>
      <w:r w:rsidRPr="00A56BD3">
        <w:rPr>
          <w:rFonts w:ascii="Times New Roman" w:hAnsi="Times New Roman" w:cs="Times New Roman"/>
          <w:b/>
          <w:bCs/>
          <w:sz w:val="24"/>
          <w:szCs w:val="24"/>
        </w:rPr>
        <w:t xml:space="preserve">               ÜYE       </w:t>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Pr="00A56BD3">
        <w:rPr>
          <w:rFonts w:ascii="Times New Roman" w:hAnsi="Times New Roman" w:cs="Times New Roman"/>
          <w:b/>
          <w:bCs/>
          <w:sz w:val="24"/>
          <w:szCs w:val="24"/>
        </w:rPr>
        <w:tab/>
      </w:r>
      <w:r w:rsidR="00436577" w:rsidRPr="00A56BD3">
        <w:rPr>
          <w:rFonts w:ascii="Times New Roman" w:hAnsi="Times New Roman" w:cs="Times New Roman"/>
          <w:b/>
          <w:bCs/>
          <w:sz w:val="24"/>
          <w:szCs w:val="24"/>
        </w:rPr>
        <w:t xml:space="preserve"> </w:t>
      </w:r>
      <w:r w:rsidRPr="00A56BD3">
        <w:rPr>
          <w:rFonts w:ascii="Times New Roman" w:hAnsi="Times New Roman" w:cs="Times New Roman"/>
          <w:b/>
          <w:bCs/>
          <w:sz w:val="24"/>
          <w:szCs w:val="24"/>
        </w:rPr>
        <w:t>ÜYE</w:t>
      </w:r>
    </w:p>
    <w:p w:rsidR="003B4E06" w:rsidRPr="00A56BD3" w:rsidRDefault="00A57F7D"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Dr. Ümit KURT</w:t>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t xml:space="preserve">           </w:t>
      </w:r>
      <w:r w:rsidR="00436577" w:rsidRPr="00A56BD3">
        <w:rPr>
          <w:rFonts w:ascii="Times New Roman" w:hAnsi="Times New Roman" w:cs="Times New Roman"/>
          <w:sz w:val="24"/>
          <w:szCs w:val="24"/>
        </w:rPr>
        <w:t xml:space="preserve">  </w:t>
      </w:r>
      <w:r w:rsidRPr="00A56BD3">
        <w:rPr>
          <w:rFonts w:ascii="Times New Roman" w:hAnsi="Times New Roman" w:cs="Times New Roman"/>
          <w:sz w:val="24"/>
          <w:szCs w:val="24"/>
        </w:rPr>
        <w:t>Ecz. Esma ALADAĞ</w:t>
      </w:r>
    </w:p>
    <w:p w:rsidR="00A57F7D" w:rsidRPr="00A56BD3" w:rsidRDefault="00A57F7D" w:rsidP="00EF364C">
      <w:pPr>
        <w:jc w:val="both"/>
        <w:rPr>
          <w:rFonts w:ascii="Times New Roman" w:hAnsi="Times New Roman" w:cs="Times New Roman"/>
          <w:sz w:val="24"/>
          <w:szCs w:val="24"/>
        </w:rPr>
      </w:pPr>
      <w:r w:rsidRPr="00A56BD3">
        <w:rPr>
          <w:rFonts w:ascii="Times New Roman" w:hAnsi="Times New Roman" w:cs="Times New Roman"/>
          <w:sz w:val="24"/>
          <w:szCs w:val="24"/>
        </w:rPr>
        <w:t xml:space="preserve">       Serbest Tabip</w:t>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r>
      <w:r w:rsidRPr="00A56BD3">
        <w:rPr>
          <w:rFonts w:ascii="Times New Roman" w:hAnsi="Times New Roman" w:cs="Times New Roman"/>
          <w:sz w:val="24"/>
          <w:szCs w:val="24"/>
        </w:rPr>
        <w:tab/>
        <w:t xml:space="preserve">        Serbest Eczacı</w:t>
      </w:r>
    </w:p>
    <w:sectPr w:rsidR="00A57F7D" w:rsidRPr="00A56BD3" w:rsidSect="00330CE2">
      <w:footerReference w:type="default" r:id="rId8"/>
      <w:pgSz w:w="11906" w:h="16838"/>
      <w:pgMar w:top="851"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1298" w:rsidRDefault="00A21298" w:rsidP="00251D07">
      <w:pPr>
        <w:spacing w:after="0" w:line="240" w:lineRule="auto"/>
      </w:pPr>
      <w:r>
        <w:separator/>
      </w:r>
    </w:p>
  </w:endnote>
  <w:endnote w:type="continuationSeparator" w:id="0">
    <w:p w:rsidR="00A21298" w:rsidRDefault="00A21298" w:rsidP="0025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034751"/>
      <w:docPartObj>
        <w:docPartGallery w:val="Page Numbers (Bottom of Page)"/>
        <w:docPartUnique/>
      </w:docPartObj>
    </w:sdtPr>
    <w:sdtEndPr/>
    <w:sdtContent>
      <w:p w:rsidR="00A21298" w:rsidRDefault="00A21298">
        <w:pPr>
          <w:pStyle w:val="AltBilgi"/>
        </w:pPr>
        <w:r>
          <w:fldChar w:fldCharType="begin"/>
        </w:r>
        <w:r>
          <w:instrText>PAGE   \* MERGEFORMAT</w:instrText>
        </w:r>
        <w:r>
          <w:fldChar w:fldCharType="separate"/>
        </w:r>
        <w:r w:rsidR="00BD3AE6">
          <w:rPr>
            <w:noProof/>
          </w:rPr>
          <w:t>1</w:t>
        </w:r>
        <w:r>
          <w:fldChar w:fldCharType="end"/>
        </w:r>
      </w:p>
    </w:sdtContent>
  </w:sdt>
  <w:p w:rsidR="00A21298" w:rsidRDefault="00A212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1298" w:rsidRDefault="00A21298" w:rsidP="00251D07">
      <w:pPr>
        <w:spacing w:after="0" w:line="240" w:lineRule="auto"/>
      </w:pPr>
      <w:r>
        <w:separator/>
      </w:r>
    </w:p>
  </w:footnote>
  <w:footnote w:type="continuationSeparator" w:id="0">
    <w:p w:rsidR="00A21298" w:rsidRDefault="00A21298" w:rsidP="0025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1"/>
      <w:numFmt w:val="decimal"/>
      <w:lvlText w:val="%1"/>
      <w:lvlJc w:val="left"/>
    </w:lvl>
    <w:lvl w:ilvl="1" w:tplc="FFFFFFFF">
      <w:start w:val="2"/>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decimal"/>
      <w:lvlText w:val="%1."/>
      <w:lvlJc w:val="left"/>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DB127F8"/>
    <w:lvl w:ilvl="0" w:tplc="FFFFFFFF">
      <w:start w:val="1"/>
      <w:numFmt w:val="decimal"/>
      <w:lvlText w:val="%1"/>
      <w:lvlJc w:val="left"/>
    </w:lvl>
    <w:lvl w:ilvl="1" w:tplc="FFFFFFFF">
      <w:start w:val="3"/>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216231A"/>
    <w:lvl w:ilvl="0" w:tplc="FFFFFFFF">
      <w:start w:val="1"/>
      <w:numFmt w:val="decimal"/>
      <w:lvlText w:val="%1."/>
      <w:lvlJc w:val="left"/>
    </w:lvl>
    <w:lvl w:ilvl="1" w:tplc="FFFFFFFF">
      <w:start w:val="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190CDE6"/>
    <w:lvl w:ilvl="0" w:tplc="FFFFFFFF">
      <w:start w:val="4"/>
      <w:numFmt w:val="decimal"/>
      <w:lvlText w:val="%1."/>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707529"/>
    <w:multiLevelType w:val="hybridMultilevel"/>
    <w:tmpl w:val="E52A20DE"/>
    <w:lvl w:ilvl="0" w:tplc="46D262D0">
      <w:start w:val="2"/>
      <w:numFmt w:val="lowerLetter"/>
      <w:lvlText w:val="%1)"/>
      <w:lvlJc w:val="left"/>
      <w:pPr>
        <w:ind w:left="919" w:hanging="236"/>
      </w:pPr>
      <w:rPr>
        <w:rFonts w:ascii="Times New Roman" w:eastAsia="Times New Roman" w:hAnsi="Times New Roman" w:cs="Times New Roman" w:hint="default"/>
        <w:spacing w:val="-3"/>
        <w:w w:val="102"/>
        <w:sz w:val="22"/>
        <w:szCs w:val="22"/>
        <w:lang w:val="tr-TR" w:eastAsia="en-US" w:bidi="ar-SA"/>
      </w:rPr>
    </w:lvl>
    <w:lvl w:ilvl="1" w:tplc="308601E4">
      <w:numFmt w:val="bullet"/>
      <w:lvlText w:val="•"/>
      <w:lvlJc w:val="left"/>
      <w:pPr>
        <w:ind w:left="1768" w:hanging="236"/>
      </w:pPr>
      <w:rPr>
        <w:rFonts w:hint="default"/>
        <w:lang w:val="tr-TR" w:eastAsia="en-US" w:bidi="ar-SA"/>
      </w:rPr>
    </w:lvl>
    <w:lvl w:ilvl="2" w:tplc="F200AABA">
      <w:numFmt w:val="bullet"/>
      <w:lvlText w:val="•"/>
      <w:lvlJc w:val="left"/>
      <w:pPr>
        <w:ind w:left="2616" w:hanging="236"/>
      </w:pPr>
      <w:rPr>
        <w:rFonts w:hint="default"/>
        <w:lang w:val="tr-TR" w:eastAsia="en-US" w:bidi="ar-SA"/>
      </w:rPr>
    </w:lvl>
    <w:lvl w:ilvl="3" w:tplc="3676B034">
      <w:numFmt w:val="bullet"/>
      <w:lvlText w:val="•"/>
      <w:lvlJc w:val="left"/>
      <w:pPr>
        <w:ind w:left="3464" w:hanging="236"/>
      </w:pPr>
      <w:rPr>
        <w:rFonts w:hint="default"/>
        <w:lang w:val="tr-TR" w:eastAsia="en-US" w:bidi="ar-SA"/>
      </w:rPr>
    </w:lvl>
    <w:lvl w:ilvl="4" w:tplc="44EC880A">
      <w:numFmt w:val="bullet"/>
      <w:lvlText w:val="•"/>
      <w:lvlJc w:val="left"/>
      <w:pPr>
        <w:ind w:left="4312" w:hanging="236"/>
      </w:pPr>
      <w:rPr>
        <w:rFonts w:hint="default"/>
        <w:lang w:val="tr-TR" w:eastAsia="en-US" w:bidi="ar-SA"/>
      </w:rPr>
    </w:lvl>
    <w:lvl w:ilvl="5" w:tplc="47FE4F56">
      <w:numFmt w:val="bullet"/>
      <w:lvlText w:val="•"/>
      <w:lvlJc w:val="left"/>
      <w:pPr>
        <w:ind w:left="5160" w:hanging="236"/>
      </w:pPr>
      <w:rPr>
        <w:rFonts w:hint="default"/>
        <w:lang w:val="tr-TR" w:eastAsia="en-US" w:bidi="ar-SA"/>
      </w:rPr>
    </w:lvl>
    <w:lvl w:ilvl="6" w:tplc="0A82776C">
      <w:numFmt w:val="bullet"/>
      <w:lvlText w:val="•"/>
      <w:lvlJc w:val="left"/>
      <w:pPr>
        <w:ind w:left="6008" w:hanging="236"/>
      </w:pPr>
      <w:rPr>
        <w:rFonts w:hint="default"/>
        <w:lang w:val="tr-TR" w:eastAsia="en-US" w:bidi="ar-SA"/>
      </w:rPr>
    </w:lvl>
    <w:lvl w:ilvl="7" w:tplc="048A629E">
      <w:numFmt w:val="bullet"/>
      <w:lvlText w:val="•"/>
      <w:lvlJc w:val="left"/>
      <w:pPr>
        <w:ind w:left="6856" w:hanging="236"/>
      </w:pPr>
      <w:rPr>
        <w:rFonts w:hint="default"/>
        <w:lang w:val="tr-TR" w:eastAsia="en-US" w:bidi="ar-SA"/>
      </w:rPr>
    </w:lvl>
    <w:lvl w:ilvl="8" w:tplc="B80E797C">
      <w:numFmt w:val="bullet"/>
      <w:lvlText w:val="•"/>
      <w:lvlJc w:val="left"/>
      <w:pPr>
        <w:ind w:left="7704" w:hanging="236"/>
      </w:pPr>
      <w:rPr>
        <w:rFonts w:hint="default"/>
        <w:lang w:val="tr-TR" w:eastAsia="en-US" w:bidi="ar-SA"/>
      </w:rPr>
    </w:lvl>
  </w:abstractNum>
  <w:abstractNum w:abstractNumId="13" w15:restartNumberingAfterBreak="0">
    <w:nsid w:val="07155446"/>
    <w:multiLevelType w:val="hybridMultilevel"/>
    <w:tmpl w:val="0FAC9B7A"/>
    <w:lvl w:ilvl="0" w:tplc="DC66B152">
      <w:start w:val="1"/>
      <w:numFmt w:val="decimal"/>
      <w:lvlText w:val="%1)"/>
      <w:lvlJc w:val="left"/>
      <w:pPr>
        <w:tabs>
          <w:tab w:val="num" w:pos="1064"/>
        </w:tabs>
        <w:ind w:left="1064" w:hanging="360"/>
      </w:pPr>
      <w:rPr>
        <w:rFonts w:hint="default"/>
        <w:b/>
      </w:rPr>
    </w:lvl>
    <w:lvl w:ilvl="1" w:tplc="041F0019" w:tentative="1">
      <w:start w:val="1"/>
      <w:numFmt w:val="lowerLetter"/>
      <w:lvlText w:val="%2."/>
      <w:lvlJc w:val="left"/>
      <w:pPr>
        <w:tabs>
          <w:tab w:val="num" w:pos="1784"/>
        </w:tabs>
        <w:ind w:left="1784" w:hanging="360"/>
      </w:pPr>
    </w:lvl>
    <w:lvl w:ilvl="2" w:tplc="041F001B" w:tentative="1">
      <w:start w:val="1"/>
      <w:numFmt w:val="lowerRoman"/>
      <w:lvlText w:val="%3."/>
      <w:lvlJc w:val="right"/>
      <w:pPr>
        <w:tabs>
          <w:tab w:val="num" w:pos="2504"/>
        </w:tabs>
        <w:ind w:left="2504" w:hanging="180"/>
      </w:pPr>
    </w:lvl>
    <w:lvl w:ilvl="3" w:tplc="041F000F" w:tentative="1">
      <w:start w:val="1"/>
      <w:numFmt w:val="decimal"/>
      <w:lvlText w:val="%4."/>
      <w:lvlJc w:val="left"/>
      <w:pPr>
        <w:tabs>
          <w:tab w:val="num" w:pos="3224"/>
        </w:tabs>
        <w:ind w:left="3224" w:hanging="360"/>
      </w:pPr>
    </w:lvl>
    <w:lvl w:ilvl="4" w:tplc="041F0019" w:tentative="1">
      <w:start w:val="1"/>
      <w:numFmt w:val="lowerLetter"/>
      <w:lvlText w:val="%5."/>
      <w:lvlJc w:val="left"/>
      <w:pPr>
        <w:tabs>
          <w:tab w:val="num" w:pos="3944"/>
        </w:tabs>
        <w:ind w:left="3944" w:hanging="360"/>
      </w:pPr>
    </w:lvl>
    <w:lvl w:ilvl="5" w:tplc="041F001B" w:tentative="1">
      <w:start w:val="1"/>
      <w:numFmt w:val="lowerRoman"/>
      <w:lvlText w:val="%6."/>
      <w:lvlJc w:val="right"/>
      <w:pPr>
        <w:tabs>
          <w:tab w:val="num" w:pos="4664"/>
        </w:tabs>
        <w:ind w:left="4664" w:hanging="180"/>
      </w:pPr>
    </w:lvl>
    <w:lvl w:ilvl="6" w:tplc="041F000F" w:tentative="1">
      <w:start w:val="1"/>
      <w:numFmt w:val="decimal"/>
      <w:lvlText w:val="%7."/>
      <w:lvlJc w:val="left"/>
      <w:pPr>
        <w:tabs>
          <w:tab w:val="num" w:pos="5384"/>
        </w:tabs>
        <w:ind w:left="5384" w:hanging="360"/>
      </w:pPr>
    </w:lvl>
    <w:lvl w:ilvl="7" w:tplc="041F0019" w:tentative="1">
      <w:start w:val="1"/>
      <w:numFmt w:val="lowerLetter"/>
      <w:lvlText w:val="%8."/>
      <w:lvlJc w:val="left"/>
      <w:pPr>
        <w:tabs>
          <w:tab w:val="num" w:pos="6104"/>
        </w:tabs>
        <w:ind w:left="6104" w:hanging="360"/>
      </w:pPr>
    </w:lvl>
    <w:lvl w:ilvl="8" w:tplc="041F001B" w:tentative="1">
      <w:start w:val="1"/>
      <w:numFmt w:val="lowerRoman"/>
      <w:lvlText w:val="%9."/>
      <w:lvlJc w:val="right"/>
      <w:pPr>
        <w:tabs>
          <w:tab w:val="num" w:pos="6824"/>
        </w:tabs>
        <w:ind w:left="6824" w:hanging="180"/>
      </w:pPr>
    </w:lvl>
  </w:abstractNum>
  <w:abstractNum w:abstractNumId="14" w15:restartNumberingAfterBreak="0">
    <w:nsid w:val="07993416"/>
    <w:multiLevelType w:val="hybridMultilevel"/>
    <w:tmpl w:val="F42CC2CE"/>
    <w:lvl w:ilvl="0" w:tplc="432C7D3E">
      <w:numFmt w:val="bullet"/>
      <w:lvlText w:val="·"/>
      <w:lvlJc w:val="left"/>
      <w:pPr>
        <w:ind w:left="1958" w:hanging="540"/>
      </w:pPr>
      <w:rPr>
        <w:rFonts w:ascii="Times New Roman" w:eastAsia="Symbol" w:hAnsi="Times New Roman" w:cs="Times New Roman" w:hint="default"/>
        <w:color w:val="000000"/>
        <w:sz w:val="24"/>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100D6FEF"/>
    <w:multiLevelType w:val="hybridMultilevel"/>
    <w:tmpl w:val="FFCE0756"/>
    <w:lvl w:ilvl="0" w:tplc="BBFE7208">
      <w:start w:val="1"/>
      <w:numFmt w:val="decimal"/>
      <w:lvlText w:val="%1."/>
      <w:lvlJc w:val="left"/>
      <w:pPr>
        <w:ind w:left="171" w:hanging="253"/>
      </w:pPr>
      <w:rPr>
        <w:rFonts w:ascii="Times New Roman" w:eastAsia="Times New Roman" w:hAnsi="Times New Roman" w:cs="Times New Roman" w:hint="default"/>
        <w:spacing w:val="0"/>
        <w:w w:val="101"/>
        <w:sz w:val="24"/>
        <w:szCs w:val="24"/>
        <w:lang w:val="tr-TR" w:eastAsia="tr-TR" w:bidi="tr-TR"/>
      </w:rPr>
    </w:lvl>
    <w:lvl w:ilvl="1" w:tplc="2C08B9F8">
      <w:numFmt w:val="bullet"/>
      <w:lvlText w:val="•"/>
      <w:lvlJc w:val="left"/>
      <w:pPr>
        <w:ind w:left="1102" w:hanging="253"/>
      </w:pPr>
      <w:rPr>
        <w:rFonts w:hint="default"/>
        <w:lang w:val="tr-TR" w:eastAsia="tr-TR" w:bidi="tr-TR"/>
      </w:rPr>
    </w:lvl>
    <w:lvl w:ilvl="2" w:tplc="F3EE805E">
      <w:numFmt w:val="bullet"/>
      <w:lvlText w:val="•"/>
      <w:lvlJc w:val="left"/>
      <w:pPr>
        <w:ind w:left="2024" w:hanging="253"/>
      </w:pPr>
      <w:rPr>
        <w:rFonts w:hint="default"/>
        <w:lang w:val="tr-TR" w:eastAsia="tr-TR" w:bidi="tr-TR"/>
      </w:rPr>
    </w:lvl>
    <w:lvl w:ilvl="3" w:tplc="27FEADA8">
      <w:numFmt w:val="bullet"/>
      <w:lvlText w:val="•"/>
      <w:lvlJc w:val="left"/>
      <w:pPr>
        <w:ind w:left="2946" w:hanging="253"/>
      </w:pPr>
      <w:rPr>
        <w:rFonts w:hint="default"/>
        <w:lang w:val="tr-TR" w:eastAsia="tr-TR" w:bidi="tr-TR"/>
      </w:rPr>
    </w:lvl>
    <w:lvl w:ilvl="4" w:tplc="A70C2496">
      <w:numFmt w:val="bullet"/>
      <w:lvlText w:val="•"/>
      <w:lvlJc w:val="left"/>
      <w:pPr>
        <w:ind w:left="3868" w:hanging="253"/>
      </w:pPr>
      <w:rPr>
        <w:rFonts w:hint="default"/>
        <w:lang w:val="tr-TR" w:eastAsia="tr-TR" w:bidi="tr-TR"/>
      </w:rPr>
    </w:lvl>
    <w:lvl w:ilvl="5" w:tplc="0C7C6BBC">
      <w:numFmt w:val="bullet"/>
      <w:lvlText w:val="•"/>
      <w:lvlJc w:val="left"/>
      <w:pPr>
        <w:ind w:left="4790" w:hanging="253"/>
      </w:pPr>
      <w:rPr>
        <w:rFonts w:hint="default"/>
        <w:lang w:val="tr-TR" w:eastAsia="tr-TR" w:bidi="tr-TR"/>
      </w:rPr>
    </w:lvl>
    <w:lvl w:ilvl="6" w:tplc="64C43098">
      <w:numFmt w:val="bullet"/>
      <w:lvlText w:val="•"/>
      <w:lvlJc w:val="left"/>
      <w:pPr>
        <w:ind w:left="5712" w:hanging="253"/>
      </w:pPr>
      <w:rPr>
        <w:rFonts w:hint="default"/>
        <w:lang w:val="tr-TR" w:eastAsia="tr-TR" w:bidi="tr-TR"/>
      </w:rPr>
    </w:lvl>
    <w:lvl w:ilvl="7" w:tplc="C7B626E6">
      <w:numFmt w:val="bullet"/>
      <w:lvlText w:val="•"/>
      <w:lvlJc w:val="left"/>
      <w:pPr>
        <w:ind w:left="6634" w:hanging="253"/>
      </w:pPr>
      <w:rPr>
        <w:rFonts w:hint="default"/>
        <w:lang w:val="tr-TR" w:eastAsia="tr-TR" w:bidi="tr-TR"/>
      </w:rPr>
    </w:lvl>
    <w:lvl w:ilvl="8" w:tplc="8A9629D8">
      <w:numFmt w:val="bullet"/>
      <w:lvlText w:val="•"/>
      <w:lvlJc w:val="left"/>
      <w:pPr>
        <w:ind w:left="7556" w:hanging="253"/>
      </w:pPr>
      <w:rPr>
        <w:rFonts w:hint="default"/>
        <w:lang w:val="tr-TR" w:eastAsia="tr-TR" w:bidi="tr-TR"/>
      </w:rPr>
    </w:lvl>
  </w:abstractNum>
  <w:abstractNum w:abstractNumId="16" w15:restartNumberingAfterBreak="0">
    <w:nsid w:val="16CF4153"/>
    <w:multiLevelType w:val="hybridMultilevel"/>
    <w:tmpl w:val="4A201858"/>
    <w:lvl w:ilvl="0" w:tplc="432C7D3E">
      <w:numFmt w:val="bullet"/>
      <w:lvlText w:val="·"/>
      <w:lvlJc w:val="left"/>
      <w:pPr>
        <w:ind w:left="1249" w:hanging="540"/>
      </w:pPr>
      <w:rPr>
        <w:rFonts w:ascii="Times New Roman" w:eastAsia="Symbol" w:hAnsi="Times New Roman" w:cs="Times New Roman" w:hint="default"/>
        <w:color w:val="000000"/>
        <w:sz w:val="24"/>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7" w15:restartNumberingAfterBreak="0">
    <w:nsid w:val="197C555C"/>
    <w:multiLevelType w:val="hybridMultilevel"/>
    <w:tmpl w:val="C9264788"/>
    <w:lvl w:ilvl="0" w:tplc="7F3CBA50">
      <w:start w:val="3"/>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8" w15:restartNumberingAfterBreak="0">
    <w:nsid w:val="245B5F84"/>
    <w:multiLevelType w:val="hybridMultilevel"/>
    <w:tmpl w:val="606A2CAE"/>
    <w:lvl w:ilvl="0" w:tplc="CB28432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2B2C6FF4"/>
    <w:multiLevelType w:val="hybridMultilevel"/>
    <w:tmpl w:val="E82A578C"/>
    <w:lvl w:ilvl="0" w:tplc="041F0001">
      <w:start w:val="1"/>
      <w:numFmt w:val="bullet"/>
      <w:lvlText w:val=""/>
      <w:lvlJc w:val="left"/>
      <w:pPr>
        <w:ind w:left="720" w:hanging="360"/>
      </w:pPr>
      <w:rPr>
        <w:rFonts w:ascii="Symbol" w:hAnsi="Symbol" w:hint="default"/>
      </w:rPr>
    </w:lvl>
    <w:lvl w:ilvl="1" w:tplc="01CAF406">
      <w:start w:val="1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C00A11"/>
    <w:multiLevelType w:val="hybridMultilevel"/>
    <w:tmpl w:val="D0B65BEC"/>
    <w:lvl w:ilvl="0" w:tplc="432C7D3E">
      <w:numFmt w:val="bullet"/>
      <w:lvlText w:val="·"/>
      <w:lvlJc w:val="left"/>
      <w:pPr>
        <w:ind w:left="1249" w:hanging="540"/>
      </w:pPr>
      <w:rPr>
        <w:rFonts w:ascii="Times New Roman" w:eastAsia="Symbol" w:hAnsi="Times New Roman" w:cs="Times New Roman" w:hint="default"/>
        <w:color w:val="000000"/>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34081F"/>
    <w:multiLevelType w:val="hybridMultilevel"/>
    <w:tmpl w:val="463E1954"/>
    <w:lvl w:ilvl="0" w:tplc="7E80815C">
      <w:numFmt w:val="bullet"/>
      <w:lvlText w:val="·"/>
      <w:lvlJc w:val="left"/>
      <w:pPr>
        <w:ind w:left="720" w:hanging="360"/>
      </w:pPr>
      <w:rPr>
        <w:rFonts w:ascii="Times New Roman" w:eastAsia="Symbol"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39E65FE"/>
    <w:multiLevelType w:val="hybridMultilevel"/>
    <w:tmpl w:val="9BC08A0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3" w15:restartNumberingAfterBreak="0">
    <w:nsid w:val="3AAA4EAD"/>
    <w:multiLevelType w:val="hybridMultilevel"/>
    <w:tmpl w:val="3E688658"/>
    <w:lvl w:ilvl="0" w:tplc="CD8E5304">
      <w:start w:val="1"/>
      <w:numFmt w:val="decimal"/>
      <w:lvlText w:val="%1-"/>
      <w:lvlJc w:val="left"/>
      <w:pPr>
        <w:ind w:left="1039" w:hanging="360"/>
      </w:pPr>
      <w:rPr>
        <w:rFonts w:hint="default"/>
      </w:rPr>
    </w:lvl>
    <w:lvl w:ilvl="1" w:tplc="041F0019" w:tentative="1">
      <w:start w:val="1"/>
      <w:numFmt w:val="lowerLetter"/>
      <w:lvlText w:val="%2."/>
      <w:lvlJc w:val="left"/>
      <w:pPr>
        <w:ind w:left="1759" w:hanging="360"/>
      </w:pPr>
    </w:lvl>
    <w:lvl w:ilvl="2" w:tplc="041F001B" w:tentative="1">
      <w:start w:val="1"/>
      <w:numFmt w:val="lowerRoman"/>
      <w:lvlText w:val="%3."/>
      <w:lvlJc w:val="right"/>
      <w:pPr>
        <w:ind w:left="2479" w:hanging="180"/>
      </w:pPr>
    </w:lvl>
    <w:lvl w:ilvl="3" w:tplc="041F000F" w:tentative="1">
      <w:start w:val="1"/>
      <w:numFmt w:val="decimal"/>
      <w:lvlText w:val="%4."/>
      <w:lvlJc w:val="left"/>
      <w:pPr>
        <w:ind w:left="3199" w:hanging="360"/>
      </w:pPr>
    </w:lvl>
    <w:lvl w:ilvl="4" w:tplc="041F0019" w:tentative="1">
      <w:start w:val="1"/>
      <w:numFmt w:val="lowerLetter"/>
      <w:lvlText w:val="%5."/>
      <w:lvlJc w:val="left"/>
      <w:pPr>
        <w:ind w:left="3919" w:hanging="360"/>
      </w:pPr>
    </w:lvl>
    <w:lvl w:ilvl="5" w:tplc="041F001B" w:tentative="1">
      <w:start w:val="1"/>
      <w:numFmt w:val="lowerRoman"/>
      <w:lvlText w:val="%6."/>
      <w:lvlJc w:val="right"/>
      <w:pPr>
        <w:ind w:left="4639" w:hanging="180"/>
      </w:pPr>
    </w:lvl>
    <w:lvl w:ilvl="6" w:tplc="041F000F" w:tentative="1">
      <w:start w:val="1"/>
      <w:numFmt w:val="decimal"/>
      <w:lvlText w:val="%7."/>
      <w:lvlJc w:val="left"/>
      <w:pPr>
        <w:ind w:left="5359" w:hanging="360"/>
      </w:pPr>
    </w:lvl>
    <w:lvl w:ilvl="7" w:tplc="041F0019" w:tentative="1">
      <w:start w:val="1"/>
      <w:numFmt w:val="lowerLetter"/>
      <w:lvlText w:val="%8."/>
      <w:lvlJc w:val="left"/>
      <w:pPr>
        <w:ind w:left="6079" w:hanging="360"/>
      </w:pPr>
    </w:lvl>
    <w:lvl w:ilvl="8" w:tplc="041F001B" w:tentative="1">
      <w:start w:val="1"/>
      <w:numFmt w:val="lowerRoman"/>
      <w:lvlText w:val="%9."/>
      <w:lvlJc w:val="right"/>
      <w:pPr>
        <w:ind w:left="6799" w:hanging="180"/>
      </w:pPr>
    </w:lvl>
  </w:abstractNum>
  <w:abstractNum w:abstractNumId="24" w15:restartNumberingAfterBreak="0">
    <w:nsid w:val="3B783DBC"/>
    <w:multiLevelType w:val="hybridMultilevel"/>
    <w:tmpl w:val="F86ABB9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25" w15:restartNumberingAfterBreak="0">
    <w:nsid w:val="3C2510DC"/>
    <w:multiLevelType w:val="hybridMultilevel"/>
    <w:tmpl w:val="17A21282"/>
    <w:lvl w:ilvl="0" w:tplc="8B84C7C6">
      <w:start w:val="5"/>
      <w:numFmt w:val="decimal"/>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6" w15:restartNumberingAfterBreak="0">
    <w:nsid w:val="4DB7311B"/>
    <w:multiLevelType w:val="hybridMultilevel"/>
    <w:tmpl w:val="1486BD0C"/>
    <w:lvl w:ilvl="0" w:tplc="141832A4">
      <w:numFmt w:val="bullet"/>
      <w:lvlText w:val=""/>
      <w:lvlJc w:val="left"/>
      <w:pPr>
        <w:ind w:left="171" w:hanging="279"/>
      </w:pPr>
      <w:rPr>
        <w:rFonts w:ascii="Symbol" w:eastAsia="Symbol" w:hAnsi="Symbol" w:cs="Symbol" w:hint="default"/>
        <w:w w:val="101"/>
        <w:sz w:val="24"/>
        <w:szCs w:val="24"/>
        <w:lang w:val="tr-TR" w:eastAsia="en-US" w:bidi="ar-SA"/>
      </w:rPr>
    </w:lvl>
    <w:lvl w:ilvl="1" w:tplc="2E80459E">
      <w:numFmt w:val="bullet"/>
      <w:lvlText w:val="•"/>
      <w:lvlJc w:val="left"/>
      <w:pPr>
        <w:ind w:left="1102" w:hanging="279"/>
      </w:pPr>
      <w:rPr>
        <w:rFonts w:hint="default"/>
        <w:lang w:val="tr-TR" w:eastAsia="en-US" w:bidi="ar-SA"/>
      </w:rPr>
    </w:lvl>
    <w:lvl w:ilvl="2" w:tplc="1AF8F232">
      <w:numFmt w:val="bullet"/>
      <w:lvlText w:val="•"/>
      <w:lvlJc w:val="left"/>
      <w:pPr>
        <w:ind w:left="2024" w:hanging="279"/>
      </w:pPr>
      <w:rPr>
        <w:rFonts w:hint="default"/>
        <w:lang w:val="tr-TR" w:eastAsia="en-US" w:bidi="ar-SA"/>
      </w:rPr>
    </w:lvl>
    <w:lvl w:ilvl="3" w:tplc="21FC2E1C">
      <w:numFmt w:val="bullet"/>
      <w:lvlText w:val="•"/>
      <w:lvlJc w:val="left"/>
      <w:pPr>
        <w:ind w:left="2946" w:hanging="279"/>
      </w:pPr>
      <w:rPr>
        <w:rFonts w:hint="default"/>
        <w:lang w:val="tr-TR" w:eastAsia="en-US" w:bidi="ar-SA"/>
      </w:rPr>
    </w:lvl>
    <w:lvl w:ilvl="4" w:tplc="41802666">
      <w:numFmt w:val="bullet"/>
      <w:lvlText w:val="•"/>
      <w:lvlJc w:val="left"/>
      <w:pPr>
        <w:ind w:left="3868" w:hanging="279"/>
      </w:pPr>
      <w:rPr>
        <w:rFonts w:hint="default"/>
        <w:lang w:val="tr-TR" w:eastAsia="en-US" w:bidi="ar-SA"/>
      </w:rPr>
    </w:lvl>
    <w:lvl w:ilvl="5" w:tplc="6BA047F4">
      <w:numFmt w:val="bullet"/>
      <w:lvlText w:val="•"/>
      <w:lvlJc w:val="left"/>
      <w:pPr>
        <w:ind w:left="4790" w:hanging="279"/>
      </w:pPr>
      <w:rPr>
        <w:rFonts w:hint="default"/>
        <w:lang w:val="tr-TR" w:eastAsia="en-US" w:bidi="ar-SA"/>
      </w:rPr>
    </w:lvl>
    <w:lvl w:ilvl="6" w:tplc="D1683D7E">
      <w:numFmt w:val="bullet"/>
      <w:lvlText w:val="•"/>
      <w:lvlJc w:val="left"/>
      <w:pPr>
        <w:ind w:left="5712" w:hanging="279"/>
      </w:pPr>
      <w:rPr>
        <w:rFonts w:hint="default"/>
        <w:lang w:val="tr-TR" w:eastAsia="en-US" w:bidi="ar-SA"/>
      </w:rPr>
    </w:lvl>
    <w:lvl w:ilvl="7" w:tplc="96B417F0">
      <w:numFmt w:val="bullet"/>
      <w:lvlText w:val="•"/>
      <w:lvlJc w:val="left"/>
      <w:pPr>
        <w:ind w:left="6634" w:hanging="279"/>
      </w:pPr>
      <w:rPr>
        <w:rFonts w:hint="default"/>
        <w:lang w:val="tr-TR" w:eastAsia="en-US" w:bidi="ar-SA"/>
      </w:rPr>
    </w:lvl>
    <w:lvl w:ilvl="8" w:tplc="C65409B6">
      <w:numFmt w:val="bullet"/>
      <w:lvlText w:val="•"/>
      <w:lvlJc w:val="left"/>
      <w:pPr>
        <w:ind w:left="7556" w:hanging="279"/>
      </w:pPr>
      <w:rPr>
        <w:rFonts w:hint="default"/>
        <w:lang w:val="tr-TR" w:eastAsia="en-US" w:bidi="ar-SA"/>
      </w:rPr>
    </w:lvl>
  </w:abstractNum>
  <w:abstractNum w:abstractNumId="27" w15:restartNumberingAfterBreak="0">
    <w:nsid w:val="5B906728"/>
    <w:multiLevelType w:val="hybridMultilevel"/>
    <w:tmpl w:val="74EA9112"/>
    <w:lvl w:ilvl="0" w:tplc="D56C21C4">
      <w:numFmt w:val="bullet"/>
      <w:lvlText w:val=""/>
      <w:lvlJc w:val="left"/>
      <w:pPr>
        <w:ind w:left="171" w:hanging="333"/>
      </w:pPr>
      <w:rPr>
        <w:rFonts w:ascii="Symbol" w:eastAsia="Symbol" w:hAnsi="Symbol" w:cs="Symbol" w:hint="default"/>
        <w:w w:val="101"/>
        <w:sz w:val="24"/>
        <w:szCs w:val="24"/>
        <w:lang w:val="tr-TR" w:eastAsia="tr-TR" w:bidi="tr-TR"/>
      </w:rPr>
    </w:lvl>
    <w:lvl w:ilvl="1" w:tplc="A7CE1A8A">
      <w:numFmt w:val="bullet"/>
      <w:lvlText w:val="•"/>
      <w:lvlJc w:val="left"/>
      <w:pPr>
        <w:ind w:left="1102" w:hanging="333"/>
      </w:pPr>
      <w:rPr>
        <w:rFonts w:hint="default"/>
        <w:lang w:val="tr-TR" w:eastAsia="tr-TR" w:bidi="tr-TR"/>
      </w:rPr>
    </w:lvl>
    <w:lvl w:ilvl="2" w:tplc="60A2B41C">
      <w:numFmt w:val="bullet"/>
      <w:lvlText w:val="•"/>
      <w:lvlJc w:val="left"/>
      <w:pPr>
        <w:ind w:left="2024" w:hanging="333"/>
      </w:pPr>
      <w:rPr>
        <w:rFonts w:hint="default"/>
        <w:lang w:val="tr-TR" w:eastAsia="tr-TR" w:bidi="tr-TR"/>
      </w:rPr>
    </w:lvl>
    <w:lvl w:ilvl="3" w:tplc="4734F3C8">
      <w:numFmt w:val="bullet"/>
      <w:lvlText w:val="•"/>
      <w:lvlJc w:val="left"/>
      <w:pPr>
        <w:ind w:left="2946" w:hanging="333"/>
      </w:pPr>
      <w:rPr>
        <w:rFonts w:hint="default"/>
        <w:lang w:val="tr-TR" w:eastAsia="tr-TR" w:bidi="tr-TR"/>
      </w:rPr>
    </w:lvl>
    <w:lvl w:ilvl="4" w:tplc="D062F87E">
      <w:numFmt w:val="bullet"/>
      <w:lvlText w:val="•"/>
      <w:lvlJc w:val="left"/>
      <w:pPr>
        <w:ind w:left="3868" w:hanging="333"/>
      </w:pPr>
      <w:rPr>
        <w:rFonts w:hint="default"/>
        <w:lang w:val="tr-TR" w:eastAsia="tr-TR" w:bidi="tr-TR"/>
      </w:rPr>
    </w:lvl>
    <w:lvl w:ilvl="5" w:tplc="BFBAFE16">
      <w:numFmt w:val="bullet"/>
      <w:lvlText w:val="•"/>
      <w:lvlJc w:val="left"/>
      <w:pPr>
        <w:ind w:left="4790" w:hanging="333"/>
      </w:pPr>
      <w:rPr>
        <w:rFonts w:hint="default"/>
        <w:lang w:val="tr-TR" w:eastAsia="tr-TR" w:bidi="tr-TR"/>
      </w:rPr>
    </w:lvl>
    <w:lvl w:ilvl="6" w:tplc="4D2E50F4">
      <w:numFmt w:val="bullet"/>
      <w:lvlText w:val="•"/>
      <w:lvlJc w:val="left"/>
      <w:pPr>
        <w:ind w:left="5712" w:hanging="333"/>
      </w:pPr>
      <w:rPr>
        <w:rFonts w:hint="default"/>
        <w:lang w:val="tr-TR" w:eastAsia="tr-TR" w:bidi="tr-TR"/>
      </w:rPr>
    </w:lvl>
    <w:lvl w:ilvl="7" w:tplc="FF9CB0FE">
      <w:numFmt w:val="bullet"/>
      <w:lvlText w:val="•"/>
      <w:lvlJc w:val="left"/>
      <w:pPr>
        <w:ind w:left="6634" w:hanging="333"/>
      </w:pPr>
      <w:rPr>
        <w:rFonts w:hint="default"/>
        <w:lang w:val="tr-TR" w:eastAsia="tr-TR" w:bidi="tr-TR"/>
      </w:rPr>
    </w:lvl>
    <w:lvl w:ilvl="8" w:tplc="9FD0623E">
      <w:numFmt w:val="bullet"/>
      <w:lvlText w:val="•"/>
      <w:lvlJc w:val="left"/>
      <w:pPr>
        <w:ind w:left="7556" w:hanging="333"/>
      </w:pPr>
      <w:rPr>
        <w:rFonts w:hint="default"/>
        <w:lang w:val="tr-TR" w:eastAsia="tr-TR" w:bidi="tr-TR"/>
      </w:rPr>
    </w:lvl>
  </w:abstractNum>
  <w:abstractNum w:abstractNumId="28" w15:restartNumberingAfterBreak="0">
    <w:nsid w:val="5C89409A"/>
    <w:multiLevelType w:val="hybridMultilevel"/>
    <w:tmpl w:val="0532A3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65AF2F39"/>
    <w:multiLevelType w:val="hybridMultilevel"/>
    <w:tmpl w:val="D81AF7B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0" w15:restartNumberingAfterBreak="0">
    <w:nsid w:val="6DD55C4E"/>
    <w:multiLevelType w:val="hybridMultilevel"/>
    <w:tmpl w:val="F0849A20"/>
    <w:lvl w:ilvl="0" w:tplc="CB284326">
      <w:numFmt w:val="bullet"/>
      <w:lvlText w:val="-"/>
      <w:lvlJc w:val="left"/>
      <w:pPr>
        <w:ind w:left="2136"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6"/>
  </w:num>
  <w:num w:numId="15">
    <w:abstractNumId w:val="15"/>
  </w:num>
  <w:num w:numId="16">
    <w:abstractNumId w:val="29"/>
  </w:num>
  <w:num w:numId="17">
    <w:abstractNumId w:val="18"/>
  </w:num>
  <w:num w:numId="18">
    <w:abstractNumId w:val="30"/>
  </w:num>
  <w:num w:numId="19">
    <w:abstractNumId w:val="19"/>
  </w:num>
  <w:num w:numId="20">
    <w:abstractNumId w:val="28"/>
  </w:num>
  <w:num w:numId="21">
    <w:abstractNumId w:val="16"/>
  </w:num>
  <w:num w:numId="22">
    <w:abstractNumId w:val="20"/>
  </w:num>
  <w:num w:numId="23">
    <w:abstractNumId w:val="14"/>
  </w:num>
  <w:num w:numId="24">
    <w:abstractNumId w:val="24"/>
  </w:num>
  <w:num w:numId="25">
    <w:abstractNumId w:val="21"/>
  </w:num>
  <w:num w:numId="26">
    <w:abstractNumId w:val="23"/>
  </w:num>
  <w:num w:numId="27">
    <w:abstractNumId w:val="22"/>
  </w:num>
  <w:num w:numId="28">
    <w:abstractNumId w:val="27"/>
  </w:num>
  <w:num w:numId="29">
    <w:abstractNumId w:val="13"/>
  </w:num>
  <w:num w:numId="30">
    <w:abstractNumId w:val="25"/>
  </w:num>
  <w:num w:numId="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2B"/>
    <w:rsid w:val="0000699A"/>
    <w:rsid w:val="00015081"/>
    <w:rsid w:val="00015CFC"/>
    <w:rsid w:val="000521F9"/>
    <w:rsid w:val="00057658"/>
    <w:rsid w:val="00060D55"/>
    <w:rsid w:val="000626C1"/>
    <w:rsid w:val="00063658"/>
    <w:rsid w:val="00080185"/>
    <w:rsid w:val="000810D5"/>
    <w:rsid w:val="00087365"/>
    <w:rsid w:val="000A7353"/>
    <w:rsid w:val="000B4EDE"/>
    <w:rsid w:val="000B62F3"/>
    <w:rsid w:val="000B6C5B"/>
    <w:rsid w:val="000C51AD"/>
    <w:rsid w:val="000D0E9D"/>
    <w:rsid w:val="000D649D"/>
    <w:rsid w:val="000E5FAB"/>
    <w:rsid w:val="000F2E69"/>
    <w:rsid w:val="000F3E6F"/>
    <w:rsid w:val="000F6131"/>
    <w:rsid w:val="001202C3"/>
    <w:rsid w:val="00131CDE"/>
    <w:rsid w:val="00153796"/>
    <w:rsid w:val="0018066E"/>
    <w:rsid w:val="001A3ED6"/>
    <w:rsid w:val="001A613E"/>
    <w:rsid w:val="001B0071"/>
    <w:rsid w:val="001C1094"/>
    <w:rsid w:val="001D0E77"/>
    <w:rsid w:val="001D4B28"/>
    <w:rsid w:val="001D6F07"/>
    <w:rsid w:val="0021297C"/>
    <w:rsid w:val="00216FF3"/>
    <w:rsid w:val="002250AD"/>
    <w:rsid w:val="00240004"/>
    <w:rsid w:val="00247D6C"/>
    <w:rsid w:val="00251D07"/>
    <w:rsid w:val="002756B7"/>
    <w:rsid w:val="00281B36"/>
    <w:rsid w:val="00294243"/>
    <w:rsid w:val="0029435C"/>
    <w:rsid w:val="002A0E1E"/>
    <w:rsid w:val="002B041C"/>
    <w:rsid w:val="002B3404"/>
    <w:rsid w:val="002B62C0"/>
    <w:rsid w:val="002C57B8"/>
    <w:rsid w:val="002D17CC"/>
    <w:rsid w:val="002D47FA"/>
    <w:rsid w:val="002E079D"/>
    <w:rsid w:val="002E0A5C"/>
    <w:rsid w:val="002F2089"/>
    <w:rsid w:val="0030628B"/>
    <w:rsid w:val="00312476"/>
    <w:rsid w:val="00330CE2"/>
    <w:rsid w:val="00345B0D"/>
    <w:rsid w:val="0034624F"/>
    <w:rsid w:val="003526BD"/>
    <w:rsid w:val="00360DAA"/>
    <w:rsid w:val="00360E91"/>
    <w:rsid w:val="0036582C"/>
    <w:rsid w:val="00396373"/>
    <w:rsid w:val="003A57EE"/>
    <w:rsid w:val="003B4E06"/>
    <w:rsid w:val="003D19CD"/>
    <w:rsid w:val="003E6BD2"/>
    <w:rsid w:val="003F3134"/>
    <w:rsid w:val="00407BB3"/>
    <w:rsid w:val="00410007"/>
    <w:rsid w:val="004204F4"/>
    <w:rsid w:val="004278C7"/>
    <w:rsid w:val="00436577"/>
    <w:rsid w:val="0044388E"/>
    <w:rsid w:val="00455F4B"/>
    <w:rsid w:val="00463383"/>
    <w:rsid w:val="00482796"/>
    <w:rsid w:val="0049108B"/>
    <w:rsid w:val="00495E07"/>
    <w:rsid w:val="004A7737"/>
    <w:rsid w:val="004B7A51"/>
    <w:rsid w:val="004C22CA"/>
    <w:rsid w:val="004C795E"/>
    <w:rsid w:val="004D292F"/>
    <w:rsid w:val="004D30BF"/>
    <w:rsid w:val="004D4DFE"/>
    <w:rsid w:val="004F5C0D"/>
    <w:rsid w:val="0051710A"/>
    <w:rsid w:val="00521FFF"/>
    <w:rsid w:val="00522B95"/>
    <w:rsid w:val="00530E16"/>
    <w:rsid w:val="00537701"/>
    <w:rsid w:val="005465E6"/>
    <w:rsid w:val="0055002B"/>
    <w:rsid w:val="00554290"/>
    <w:rsid w:val="0056130F"/>
    <w:rsid w:val="00573E10"/>
    <w:rsid w:val="0057458F"/>
    <w:rsid w:val="00577FE8"/>
    <w:rsid w:val="00583EB5"/>
    <w:rsid w:val="005865C4"/>
    <w:rsid w:val="00587339"/>
    <w:rsid w:val="005905B6"/>
    <w:rsid w:val="00596D33"/>
    <w:rsid w:val="005A160E"/>
    <w:rsid w:val="005A1BC1"/>
    <w:rsid w:val="005B0DD2"/>
    <w:rsid w:val="005B18AC"/>
    <w:rsid w:val="005B2F75"/>
    <w:rsid w:val="005F52E1"/>
    <w:rsid w:val="005F5447"/>
    <w:rsid w:val="00614629"/>
    <w:rsid w:val="00627D80"/>
    <w:rsid w:val="00634106"/>
    <w:rsid w:val="00643438"/>
    <w:rsid w:val="0064507D"/>
    <w:rsid w:val="00650C6E"/>
    <w:rsid w:val="0065627C"/>
    <w:rsid w:val="0066641B"/>
    <w:rsid w:val="00667E0D"/>
    <w:rsid w:val="00672F6F"/>
    <w:rsid w:val="00674CB4"/>
    <w:rsid w:val="006774ED"/>
    <w:rsid w:val="006A6E34"/>
    <w:rsid w:val="006C0CCD"/>
    <w:rsid w:val="006D7375"/>
    <w:rsid w:val="006F385B"/>
    <w:rsid w:val="0070271A"/>
    <w:rsid w:val="00702B74"/>
    <w:rsid w:val="00703B37"/>
    <w:rsid w:val="007177C7"/>
    <w:rsid w:val="007237EB"/>
    <w:rsid w:val="0073193F"/>
    <w:rsid w:val="00733EC3"/>
    <w:rsid w:val="007370EE"/>
    <w:rsid w:val="0074045A"/>
    <w:rsid w:val="00744699"/>
    <w:rsid w:val="00750A5A"/>
    <w:rsid w:val="00750D01"/>
    <w:rsid w:val="00754B91"/>
    <w:rsid w:val="00760866"/>
    <w:rsid w:val="007618C2"/>
    <w:rsid w:val="0077752E"/>
    <w:rsid w:val="00780026"/>
    <w:rsid w:val="00785D57"/>
    <w:rsid w:val="007A14C0"/>
    <w:rsid w:val="007A2D10"/>
    <w:rsid w:val="007B0D5D"/>
    <w:rsid w:val="007B4D6D"/>
    <w:rsid w:val="007B6040"/>
    <w:rsid w:val="007B61B3"/>
    <w:rsid w:val="007C1B92"/>
    <w:rsid w:val="007C7E0C"/>
    <w:rsid w:val="007E70E6"/>
    <w:rsid w:val="007F6829"/>
    <w:rsid w:val="008006C2"/>
    <w:rsid w:val="008046E6"/>
    <w:rsid w:val="00825464"/>
    <w:rsid w:val="00827B88"/>
    <w:rsid w:val="00840F3C"/>
    <w:rsid w:val="008433BF"/>
    <w:rsid w:val="00851F09"/>
    <w:rsid w:val="00856D7A"/>
    <w:rsid w:val="00861364"/>
    <w:rsid w:val="008644DE"/>
    <w:rsid w:val="00872C58"/>
    <w:rsid w:val="00872E7C"/>
    <w:rsid w:val="00875577"/>
    <w:rsid w:val="008825B6"/>
    <w:rsid w:val="00890FD5"/>
    <w:rsid w:val="008B667C"/>
    <w:rsid w:val="008C19E9"/>
    <w:rsid w:val="008C7D24"/>
    <w:rsid w:val="008D08AA"/>
    <w:rsid w:val="008D61A0"/>
    <w:rsid w:val="008F0321"/>
    <w:rsid w:val="00911615"/>
    <w:rsid w:val="00913DBF"/>
    <w:rsid w:val="00934FDF"/>
    <w:rsid w:val="00941C64"/>
    <w:rsid w:val="00941FCF"/>
    <w:rsid w:val="0094371E"/>
    <w:rsid w:val="00951CC1"/>
    <w:rsid w:val="00954DBD"/>
    <w:rsid w:val="00960409"/>
    <w:rsid w:val="0097588B"/>
    <w:rsid w:val="00992E43"/>
    <w:rsid w:val="009C0A2D"/>
    <w:rsid w:val="009C5DC0"/>
    <w:rsid w:val="009D3648"/>
    <w:rsid w:val="009D482C"/>
    <w:rsid w:val="009F5CC6"/>
    <w:rsid w:val="009F6493"/>
    <w:rsid w:val="00A00A09"/>
    <w:rsid w:val="00A07BC5"/>
    <w:rsid w:val="00A1003D"/>
    <w:rsid w:val="00A13C06"/>
    <w:rsid w:val="00A1456A"/>
    <w:rsid w:val="00A21298"/>
    <w:rsid w:val="00A2472D"/>
    <w:rsid w:val="00A25473"/>
    <w:rsid w:val="00A2588D"/>
    <w:rsid w:val="00A4613E"/>
    <w:rsid w:val="00A47450"/>
    <w:rsid w:val="00A501B9"/>
    <w:rsid w:val="00A53075"/>
    <w:rsid w:val="00A56BD3"/>
    <w:rsid w:val="00A57F7D"/>
    <w:rsid w:val="00A62DBF"/>
    <w:rsid w:val="00A62FAF"/>
    <w:rsid w:val="00A6579B"/>
    <w:rsid w:val="00A80FFF"/>
    <w:rsid w:val="00AA372B"/>
    <w:rsid w:val="00AA419D"/>
    <w:rsid w:val="00AA4884"/>
    <w:rsid w:val="00AB3F7C"/>
    <w:rsid w:val="00AB4F37"/>
    <w:rsid w:val="00AB5800"/>
    <w:rsid w:val="00AC66B0"/>
    <w:rsid w:val="00AE0E76"/>
    <w:rsid w:val="00AF1B16"/>
    <w:rsid w:val="00AF6310"/>
    <w:rsid w:val="00B03AA1"/>
    <w:rsid w:val="00B068B8"/>
    <w:rsid w:val="00B06F77"/>
    <w:rsid w:val="00B17E34"/>
    <w:rsid w:val="00B23E67"/>
    <w:rsid w:val="00B25A41"/>
    <w:rsid w:val="00B25E83"/>
    <w:rsid w:val="00B27BE9"/>
    <w:rsid w:val="00B348C4"/>
    <w:rsid w:val="00B5246C"/>
    <w:rsid w:val="00B54ADC"/>
    <w:rsid w:val="00BB564B"/>
    <w:rsid w:val="00BB64AA"/>
    <w:rsid w:val="00BC3912"/>
    <w:rsid w:val="00BD2FE1"/>
    <w:rsid w:val="00BD349C"/>
    <w:rsid w:val="00BD3AE6"/>
    <w:rsid w:val="00BD5642"/>
    <w:rsid w:val="00BD7FD4"/>
    <w:rsid w:val="00BF5E02"/>
    <w:rsid w:val="00C076FE"/>
    <w:rsid w:val="00C14709"/>
    <w:rsid w:val="00C30D1F"/>
    <w:rsid w:val="00C4538C"/>
    <w:rsid w:val="00C51DCB"/>
    <w:rsid w:val="00C60CC0"/>
    <w:rsid w:val="00C65531"/>
    <w:rsid w:val="00C84C6F"/>
    <w:rsid w:val="00CB14F3"/>
    <w:rsid w:val="00CB311D"/>
    <w:rsid w:val="00CC31E2"/>
    <w:rsid w:val="00CD2ADC"/>
    <w:rsid w:val="00CF43D4"/>
    <w:rsid w:val="00D0441E"/>
    <w:rsid w:val="00D1099E"/>
    <w:rsid w:val="00D440B7"/>
    <w:rsid w:val="00D50FBD"/>
    <w:rsid w:val="00D53893"/>
    <w:rsid w:val="00D57249"/>
    <w:rsid w:val="00D57B9C"/>
    <w:rsid w:val="00D63DE5"/>
    <w:rsid w:val="00D667FA"/>
    <w:rsid w:val="00D766D2"/>
    <w:rsid w:val="00D7681A"/>
    <w:rsid w:val="00D76A45"/>
    <w:rsid w:val="00D81166"/>
    <w:rsid w:val="00D84462"/>
    <w:rsid w:val="00D873C2"/>
    <w:rsid w:val="00DA11E1"/>
    <w:rsid w:val="00DA1F8B"/>
    <w:rsid w:val="00DB5D90"/>
    <w:rsid w:val="00DB5F01"/>
    <w:rsid w:val="00DD680E"/>
    <w:rsid w:val="00DD6FC3"/>
    <w:rsid w:val="00DE3139"/>
    <w:rsid w:val="00DF343A"/>
    <w:rsid w:val="00E102AD"/>
    <w:rsid w:val="00E27C35"/>
    <w:rsid w:val="00E35881"/>
    <w:rsid w:val="00E428CC"/>
    <w:rsid w:val="00E462A7"/>
    <w:rsid w:val="00E54627"/>
    <w:rsid w:val="00E56D26"/>
    <w:rsid w:val="00E63A57"/>
    <w:rsid w:val="00E63E5A"/>
    <w:rsid w:val="00E7462B"/>
    <w:rsid w:val="00E76B98"/>
    <w:rsid w:val="00E80C0D"/>
    <w:rsid w:val="00E85CA4"/>
    <w:rsid w:val="00E94FA1"/>
    <w:rsid w:val="00E96B5D"/>
    <w:rsid w:val="00EA0FB6"/>
    <w:rsid w:val="00EE3434"/>
    <w:rsid w:val="00EE59AA"/>
    <w:rsid w:val="00EE59B2"/>
    <w:rsid w:val="00EF2F41"/>
    <w:rsid w:val="00EF364C"/>
    <w:rsid w:val="00F20630"/>
    <w:rsid w:val="00F32A8E"/>
    <w:rsid w:val="00F36364"/>
    <w:rsid w:val="00F41DFA"/>
    <w:rsid w:val="00F547EB"/>
    <w:rsid w:val="00F602D9"/>
    <w:rsid w:val="00F6108E"/>
    <w:rsid w:val="00F65263"/>
    <w:rsid w:val="00F660A6"/>
    <w:rsid w:val="00F675C7"/>
    <w:rsid w:val="00F700E9"/>
    <w:rsid w:val="00F729A1"/>
    <w:rsid w:val="00F806E1"/>
    <w:rsid w:val="00F9268F"/>
    <w:rsid w:val="00FA4FB4"/>
    <w:rsid w:val="00FC05D4"/>
    <w:rsid w:val="00FC0A54"/>
    <w:rsid w:val="00FD022E"/>
    <w:rsid w:val="00FD4342"/>
    <w:rsid w:val="00FE1ED1"/>
    <w:rsid w:val="00FE74DA"/>
    <w:rsid w:val="00FF19FD"/>
    <w:rsid w:val="00FF3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262D07B-8C16-449E-8AD9-0631805F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63DE5"/>
    <w:pPr>
      <w:widowControl w:val="0"/>
      <w:autoSpaceDE w:val="0"/>
      <w:autoSpaceDN w:val="0"/>
      <w:spacing w:after="0" w:line="274" w:lineRule="exact"/>
      <w:ind w:left="198"/>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94FA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FA1"/>
    <w:rPr>
      <w:rFonts w:ascii="Segoe UI" w:hAnsi="Segoe UI" w:cs="Segoe UI"/>
      <w:sz w:val="18"/>
      <w:szCs w:val="18"/>
    </w:rPr>
  </w:style>
  <w:style w:type="paragraph" w:styleId="stBilgi">
    <w:name w:val="header"/>
    <w:basedOn w:val="Normal"/>
    <w:link w:val="stBilgiChar"/>
    <w:uiPriority w:val="99"/>
    <w:unhideWhenUsed/>
    <w:rsid w:val="00251D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D07"/>
  </w:style>
  <w:style w:type="paragraph" w:styleId="AltBilgi">
    <w:name w:val="footer"/>
    <w:basedOn w:val="Normal"/>
    <w:link w:val="AltBilgiChar"/>
    <w:uiPriority w:val="99"/>
    <w:unhideWhenUsed/>
    <w:rsid w:val="00251D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D07"/>
  </w:style>
  <w:style w:type="paragraph" w:styleId="ListeParagraf">
    <w:name w:val="List Paragraph"/>
    <w:basedOn w:val="Normal"/>
    <w:uiPriority w:val="1"/>
    <w:qFormat/>
    <w:rsid w:val="005B18AC"/>
    <w:pPr>
      <w:ind w:left="720"/>
      <w:contextualSpacing/>
    </w:pPr>
  </w:style>
  <w:style w:type="character" w:styleId="Gl">
    <w:name w:val="Strong"/>
    <w:basedOn w:val="VarsaylanParagrafYazTipi"/>
    <w:uiPriority w:val="22"/>
    <w:qFormat/>
    <w:rsid w:val="009C5DC0"/>
    <w:rPr>
      <w:b/>
      <w:bCs/>
    </w:rPr>
  </w:style>
  <w:style w:type="character" w:customStyle="1" w:styleId="Balk1Char">
    <w:name w:val="Başlık 1 Char"/>
    <w:basedOn w:val="VarsaylanParagrafYazTipi"/>
    <w:link w:val="Balk1"/>
    <w:uiPriority w:val="9"/>
    <w:rsid w:val="00D63DE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D63DE5"/>
    <w:pPr>
      <w:widowControl w:val="0"/>
      <w:autoSpaceDE w:val="0"/>
      <w:autoSpaceDN w:val="0"/>
      <w:spacing w:after="0" w:line="240" w:lineRule="auto"/>
      <w:ind w:left="19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D63DE5"/>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63D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3DE5"/>
    <w:pPr>
      <w:widowControl w:val="0"/>
      <w:autoSpaceDE w:val="0"/>
      <w:autoSpaceDN w:val="0"/>
      <w:spacing w:after="0" w:line="266" w:lineRule="exact"/>
      <w:ind w:left="141"/>
    </w:pPr>
    <w:rPr>
      <w:rFonts w:ascii="Times New Roman" w:eastAsia="Times New Roman" w:hAnsi="Times New Roman" w:cs="Times New Roman"/>
    </w:rPr>
  </w:style>
  <w:style w:type="paragraph" w:customStyle="1" w:styleId="Balk11">
    <w:name w:val="Başlık 11"/>
    <w:basedOn w:val="Normal"/>
    <w:uiPriority w:val="1"/>
    <w:qFormat/>
    <w:rsid w:val="00330CE2"/>
    <w:pPr>
      <w:widowControl w:val="0"/>
      <w:autoSpaceDE w:val="0"/>
      <w:autoSpaceDN w:val="0"/>
      <w:spacing w:after="0" w:line="240" w:lineRule="auto"/>
      <w:ind w:left="171" w:firstLine="503"/>
      <w:outlineLvl w:val="1"/>
    </w:pPr>
    <w:rPr>
      <w:rFonts w:ascii="Times New Roman" w:eastAsia="Times New Roman" w:hAnsi="Times New Roman" w:cs="Times New Roman"/>
      <w:b/>
      <w:bCs/>
      <w:sz w:val="24"/>
      <w:szCs w:val="24"/>
    </w:rPr>
  </w:style>
  <w:style w:type="paragraph" w:customStyle="1" w:styleId="Default">
    <w:name w:val="Default"/>
    <w:rsid w:val="002F208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56BD3"/>
    <w:pPr>
      <w:spacing w:after="0" w:line="240" w:lineRule="auto"/>
    </w:pPr>
  </w:style>
  <w:style w:type="paragraph" w:styleId="KonuBal">
    <w:name w:val="Title"/>
    <w:basedOn w:val="Normal"/>
    <w:link w:val="KonuBalChar"/>
    <w:uiPriority w:val="1"/>
    <w:qFormat/>
    <w:rsid w:val="00455F4B"/>
    <w:pPr>
      <w:widowControl w:val="0"/>
      <w:autoSpaceDE w:val="0"/>
      <w:autoSpaceDN w:val="0"/>
      <w:spacing w:before="5" w:after="0" w:line="240" w:lineRule="auto"/>
      <w:ind w:left="671"/>
      <w:jc w:val="both"/>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uiPriority w:val="1"/>
    <w:rsid w:val="00455F4B"/>
    <w:rPr>
      <w:rFonts w:ascii="Times New Roman" w:eastAsia="Times New Roman" w:hAnsi="Times New Roman" w:cs="Times New Roman"/>
      <w:b/>
      <w:bCs/>
      <w:sz w:val="24"/>
      <w:szCs w:val="24"/>
    </w:rPr>
  </w:style>
  <w:style w:type="paragraph" w:customStyle="1" w:styleId="ListeParagraf1">
    <w:name w:val="Liste Paragraf1"/>
    <w:basedOn w:val="Normal"/>
    <w:rsid w:val="0057458F"/>
    <w:pPr>
      <w:widowControl w:val="0"/>
      <w:autoSpaceDE w:val="0"/>
      <w:autoSpaceDN w:val="0"/>
      <w:spacing w:after="0" w:line="240" w:lineRule="auto"/>
      <w:ind w:left="194" w:right="170" w:firstLine="480"/>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6939">
      <w:bodyDiv w:val="1"/>
      <w:marLeft w:val="0"/>
      <w:marRight w:val="0"/>
      <w:marTop w:val="0"/>
      <w:marBottom w:val="0"/>
      <w:divBdr>
        <w:top w:val="none" w:sz="0" w:space="0" w:color="auto"/>
        <w:left w:val="none" w:sz="0" w:space="0" w:color="auto"/>
        <w:bottom w:val="none" w:sz="0" w:space="0" w:color="auto"/>
        <w:right w:val="none" w:sz="0" w:space="0" w:color="auto"/>
      </w:divBdr>
      <w:divsChild>
        <w:div w:id="956258022">
          <w:marLeft w:val="0"/>
          <w:marRight w:val="0"/>
          <w:marTop w:val="0"/>
          <w:marBottom w:val="0"/>
          <w:divBdr>
            <w:top w:val="none" w:sz="0" w:space="0" w:color="auto"/>
            <w:left w:val="none" w:sz="0" w:space="0" w:color="auto"/>
            <w:bottom w:val="none" w:sz="0" w:space="0" w:color="auto"/>
            <w:right w:val="none" w:sz="0" w:space="0" w:color="auto"/>
          </w:divBdr>
        </w:div>
        <w:div w:id="1527328120">
          <w:marLeft w:val="0"/>
          <w:marRight w:val="0"/>
          <w:marTop w:val="0"/>
          <w:marBottom w:val="0"/>
          <w:divBdr>
            <w:top w:val="none" w:sz="0" w:space="0" w:color="auto"/>
            <w:left w:val="none" w:sz="0" w:space="0" w:color="auto"/>
            <w:bottom w:val="none" w:sz="0" w:space="0" w:color="auto"/>
            <w:right w:val="none" w:sz="0" w:space="0" w:color="auto"/>
          </w:divBdr>
        </w:div>
        <w:div w:id="1911038440">
          <w:marLeft w:val="0"/>
          <w:marRight w:val="0"/>
          <w:marTop w:val="0"/>
          <w:marBottom w:val="0"/>
          <w:divBdr>
            <w:top w:val="none" w:sz="0" w:space="0" w:color="auto"/>
            <w:left w:val="none" w:sz="0" w:space="0" w:color="auto"/>
            <w:bottom w:val="none" w:sz="0" w:space="0" w:color="auto"/>
            <w:right w:val="none" w:sz="0" w:space="0" w:color="auto"/>
          </w:divBdr>
        </w:div>
        <w:div w:id="1131554661">
          <w:marLeft w:val="0"/>
          <w:marRight w:val="0"/>
          <w:marTop w:val="0"/>
          <w:marBottom w:val="0"/>
          <w:divBdr>
            <w:top w:val="none" w:sz="0" w:space="0" w:color="auto"/>
            <w:left w:val="none" w:sz="0" w:space="0" w:color="auto"/>
            <w:bottom w:val="none" w:sz="0" w:space="0" w:color="auto"/>
            <w:right w:val="none" w:sz="0" w:space="0" w:color="auto"/>
          </w:divBdr>
        </w:div>
        <w:div w:id="1430657343">
          <w:marLeft w:val="0"/>
          <w:marRight w:val="0"/>
          <w:marTop w:val="0"/>
          <w:marBottom w:val="0"/>
          <w:divBdr>
            <w:top w:val="none" w:sz="0" w:space="0" w:color="auto"/>
            <w:left w:val="none" w:sz="0" w:space="0" w:color="auto"/>
            <w:bottom w:val="none" w:sz="0" w:space="0" w:color="auto"/>
            <w:right w:val="none" w:sz="0" w:space="0" w:color="auto"/>
          </w:divBdr>
        </w:div>
      </w:divsChild>
    </w:div>
    <w:div w:id="1033265819">
      <w:bodyDiv w:val="1"/>
      <w:marLeft w:val="0"/>
      <w:marRight w:val="0"/>
      <w:marTop w:val="0"/>
      <w:marBottom w:val="0"/>
      <w:divBdr>
        <w:top w:val="none" w:sz="0" w:space="0" w:color="auto"/>
        <w:left w:val="none" w:sz="0" w:space="0" w:color="auto"/>
        <w:bottom w:val="none" w:sz="0" w:space="0" w:color="auto"/>
        <w:right w:val="none" w:sz="0" w:space="0" w:color="auto"/>
      </w:divBdr>
    </w:div>
    <w:div w:id="17018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4C1E-8636-48A9-9A21-ECC505A883D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ahmet demiral</cp:lastModifiedBy>
  <cp:revision>2</cp:revision>
  <cp:lastPrinted>2020-08-13T10:28:00Z</cp:lastPrinted>
  <dcterms:created xsi:type="dcterms:W3CDTF">2020-08-14T07:18:00Z</dcterms:created>
  <dcterms:modified xsi:type="dcterms:W3CDTF">2020-08-14T07:18:00Z</dcterms:modified>
</cp:coreProperties>
</file>