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5" w:rsidRDefault="00601185" w:rsidP="00601185">
      <w:pPr>
        <w:spacing w:before="100" w:beforeAutospacing="1" w:after="100" w:afterAutospacing="1" w:line="180" w:lineRule="atLeast"/>
        <w:ind w:firstLine="708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Limited Şirket Sermaye Artırımı Kararı</w:t>
      </w:r>
    </w:p>
    <w:p w:rsidR="00601185" w:rsidRDefault="00601185" w:rsidP="00601185">
      <w:pPr>
        <w:spacing w:before="100" w:beforeAutospacing="1" w:after="100" w:afterAutospacing="1" w:line="180" w:lineRule="atLeast"/>
        <w:ind w:firstLine="708"/>
        <w:rPr>
          <w:rStyle w:val="Gl"/>
          <w:sz w:val="40"/>
          <w:szCs w:val="40"/>
        </w:rPr>
      </w:pPr>
    </w:p>
    <w:p w:rsidR="00601185" w:rsidRPr="00601185" w:rsidRDefault="00601185" w:rsidP="00601185">
      <w:pPr>
        <w:spacing w:before="100" w:beforeAutospacing="1" w:after="100" w:afterAutospacing="1" w:line="180" w:lineRule="atLeast"/>
        <w:rPr>
          <w:rStyle w:val="Gl"/>
          <w:i/>
        </w:rPr>
      </w:pPr>
      <w:r w:rsidRPr="00601185">
        <w:rPr>
          <w:rStyle w:val="Gl"/>
          <w:i/>
        </w:rPr>
        <w:t>Artırım nakit taahhüt yoluyla yapılıyorsa;</w:t>
      </w:r>
    </w:p>
    <w:p w:rsidR="00601185" w:rsidRDefault="00601185" w:rsidP="00601185">
      <w:pPr>
        <w:rPr>
          <w:rFonts w:eastAsia="Calibri"/>
        </w:rPr>
      </w:pPr>
    </w:p>
    <w:p w:rsidR="00601185" w:rsidRPr="00601185" w:rsidRDefault="00601185" w:rsidP="00601185">
      <w:pPr>
        <w:rPr>
          <w:rFonts w:eastAsia="Calibri"/>
        </w:rPr>
      </w:pPr>
      <w:r w:rsidRPr="00601185">
        <w:rPr>
          <w:rFonts w:eastAsia="Calibri"/>
        </w:rPr>
        <w:t>Karar Tarihi</w:t>
      </w:r>
      <w:r w:rsidRPr="00601185">
        <w:rPr>
          <w:rFonts w:eastAsia="Calibri"/>
        </w:rPr>
        <w:tab/>
        <w:t xml:space="preserve">: </w:t>
      </w:r>
    </w:p>
    <w:p w:rsidR="00601185" w:rsidRPr="00601185" w:rsidRDefault="00601185" w:rsidP="00601185">
      <w:pPr>
        <w:rPr>
          <w:rFonts w:eastAsia="Calibri"/>
        </w:rPr>
      </w:pPr>
      <w:r w:rsidRPr="00601185">
        <w:rPr>
          <w:rFonts w:eastAsia="Calibri"/>
        </w:rPr>
        <w:t>Karar sayısı</w:t>
      </w:r>
      <w:r w:rsidRPr="00601185">
        <w:rPr>
          <w:rFonts w:eastAsia="Calibri"/>
        </w:rPr>
        <w:tab/>
        <w:t>:</w:t>
      </w:r>
    </w:p>
    <w:p w:rsidR="00601185" w:rsidRPr="00601185" w:rsidRDefault="00601185" w:rsidP="00601185">
      <w:pPr>
        <w:rPr>
          <w:rFonts w:eastAsia="Calibri"/>
        </w:rPr>
      </w:pPr>
      <w:r w:rsidRPr="00601185">
        <w:rPr>
          <w:rFonts w:eastAsia="Calibri"/>
        </w:rPr>
        <w:t xml:space="preserve">Konu           </w:t>
      </w:r>
      <w:r w:rsidRPr="00601185">
        <w:rPr>
          <w:rFonts w:eastAsia="Calibri"/>
        </w:rPr>
        <w:tab/>
        <w:t xml:space="preserve">: </w:t>
      </w:r>
    </w:p>
    <w:p w:rsidR="00601185" w:rsidRPr="00601185" w:rsidRDefault="00601185" w:rsidP="00601185"/>
    <w:p w:rsidR="00601185" w:rsidRPr="00601185" w:rsidRDefault="00601185" w:rsidP="00601185"/>
    <w:p w:rsidR="00601185" w:rsidRDefault="00601185" w:rsidP="00601185">
      <w:pPr>
        <w:jc w:val="both"/>
        <w:rPr>
          <w:rFonts w:eastAsia="Calibri"/>
        </w:rPr>
      </w:pPr>
      <w:r w:rsidRPr="00601185">
        <w:t>Genel</w:t>
      </w:r>
      <w:r>
        <w:rPr>
          <w:rFonts w:eastAsia="Calibri"/>
        </w:rPr>
        <w:t xml:space="preserve"> Kurulumuz şirket merkezinde </w:t>
      </w:r>
      <w:r w:rsidRPr="00601185">
        <w:rPr>
          <w:rFonts w:eastAsia="Calibri"/>
        </w:rPr>
        <w:t>toplanarak aşağıda belirtilen hususları oy birliği ile karar altına almışlardır.</w:t>
      </w:r>
      <w:r w:rsidRPr="00601185">
        <w:t xml:space="preserve"> </w:t>
      </w:r>
      <w:r w:rsidRPr="00601185">
        <w:rPr>
          <w:rFonts w:eastAsia="Calibri"/>
        </w:rPr>
        <w:t xml:space="preserve">Şirket sermayesinin </w:t>
      </w:r>
      <w:proofErr w:type="gramStart"/>
      <w:r w:rsidRPr="00601185">
        <w:rPr>
          <w:rFonts w:eastAsia="Calibri"/>
        </w:rPr>
        <w:t>…………………</w:t>
      </w:r>
      <w:proofErr w:type="gramEnd"/>
      <w:r w:rsidRPr="00601185">
        <w:rPr>
          <w:rFonts w:eastAsia="Calibri"/>
        </w:rPr>
        <w:t>TL den ……………………TL ye çıkarılmasına ve şirket ana sözleşmesinin sermaye maddesinin aşağıdaki şekilde tadil edilmesine oy birliği ile karar verilmiştir.</w:t>
      </w:r>
    </w:p>
    <w:p w:rsidR="00601185" w:rsidRDefault="00601185" w:rsidP="00601185">
      <w:pPr>
        <w:jc w:val="both"/>
        <w:rPr>
          <w:rFonts w:eastAsia="Calibri"/>
        </w:rPr>
      </w:pPr>
    </w:p>
    <w:p w:rsidR="00601185" w:rsidRPr="00601185" w:rsidRDefault="00601185" w:rsidP="00601185">
      <w:pPr>
        <w:jc w:val="both"/>
      </w:pPr>
    </w:p>
    <w:p w:rsidR="00601185" w:rsidRDefault="00601185" w:rsidP="00601185">
      <w:pPr>
        <w:rPr>
          <w:rFonts w:eastAsia="Calibri"/>
          <w:bCs/>
        </w:rPr>
      </w:pPr>
      <w:r w:rsidRPr="00601185">
        <w:rPr>
          <w:rFonts w:eastAsia="Calibri"/>
          <w:bCs/>
        </w:rPr>
        <w:t>YENİ ŞEKLİ:</w:t>
      </w:r>
    </w:p>
    <w:p w:rsidR="005C68E8" w:rsidRPr="00FB2865" w:rsidRDefault="005C68E8" w:rsidP="005C68E8">
      <w:pPr>
        <w:rPr>
          <w:rFonts w:eastAsia="Calibri"/>
          <w:bCs/>
        </w:rPr>
      </w:pPr>
      <w:r w:rsidRPr="00FB2865">
        <w:rPr>
          <w:rFonts w:eastAsia="Calibri"/>
          <w:bCs/>
        </w:rPr>
        <w:t xml:space="preserve">MADDE </w:t>
      </w:r>
      <w:proofErr w:type="gramStart"/>
      <w:r w:rsidRPr="00FB2865">
        <w:rPr>
          <w:rFonts w:eastAsia="Calibri"/>
          <w:bCs/>
        </w:rPr>
        <w:t>……</w:t>
      </w:r>
      <w:proofErr w:type="gramEnd"/>
    </w:p>
    <w:p w:rsidR="005C68E8" w:rsidRPr="00601185" w:rsidRDefault="005C68E8" w:rsidP="00601185">
      <w:pPr>
        <w:rPr>
          <w:rFonts w:eastAsia="Calibri"/>
          <w:bCs/>
        </w:rPr>
      </w:pPr>
    </w:p>
    <w:p w:rsidR="00601185" w:rsidRPr="00601185" w:rsidRDefault="00601185" w:rsidP="00601185">
      <w:pPr>
        <w:spacing w:before="100" w:beforeAutospacing="1" w:after="100" w:afterAutospacing="1"/>
        <w:jc w:val="both"/>
      </w:pPr>
      <w:r w:rsidRPr="00601185">
        <w:t>Şirketin sermayesi her biri</w:t>
      </w:r>
      <w:proofErr w:type="gramStart"/>
      <w:r w:rsidRPr="00601185">
        <w:t>……………</w:t>
      </w:r>
      <w:proofErr w:type="gramEnd"/>
      <w:r w:rsidRPr="00601185">
        <w:t xml:space="preserve"> TL Kıymetinde </w:t>
      </w:r>
      <w:proofErr w:type="gramStart"/>
      <w:r w:rsidRPr="00601185">
        <w:t>........................</w:t>
      </w:r>
      <w:proofErr w:type="gramEnd"/>
      <w:r w:rsidRPr="00601185">
        <w:t xml:space="preserve"> </w:t>
      </w:r>
      <w:proofErr w:type="gramStart"/>
      <w:r w:rsidRPr="00601185">
        <w:t>paya</w:t>
      </w:r>
      <w:proofErr w:type="gramEnd"/>
      <w:r w:rsidRPr="00601185">
        <w:t xml:space="preserve"> ayrılmış </w:t>
      </w:r>
      <w:proofErr w:type="gramStart"/>
      <w:r w:rsidRPr="00601185">
        <w:t>..................</w:t>
      </w:r>
      <w:proofErr w:type="gramEnd"/>
      <w:r w:rsidRPr="00601185">
        <w:t>Türk Lirası</w:t>
      </w:r>
    </w:p>
    <w:p w:rsidR="00601185" w:rsidRPr="00601185" w:rsidRDefault="00601185" w:rsidP="00601185">
      <w:pPr>
        <w:spacing w:before="100" w:beforeAutospacing="1" w:after="100" w:afterAutospacing="1"/>
        <w:jc w:val="both"/>
      </w:pPr>
      <w:proofErr w:type="gramStart"/>
      <w:r w:rsidRPr="00601185">
        <w:t>olup</w:t>
      </w:r>
      <w:proofErr w:type="gramEnd"/>
      <w:r w:rsidRPr="00601185">
        <w:t xml:space="preserve"> bunun, </w:t>
      </w:r>
    </w:p>
    <w:p w:rsidR="00601185" w:rsidRPr="00601185" w:rsidRDefault="00601185" w:rsidP="00601185">
      <w:pPr>
        <w:spacing w:before="100" w:beforeAutospacing="1" w:after="100" w:afterAutospacing="1"/>
        <w:jc w:val="both"/>
      </w:pPr>
      <w:bookmarkStart w:id="0" w:name="_GoBack"/>
      <w:bookmarkEnd w:id="0"/>
      <w:proofErr w:type="gramStart"/>
      <w:r w:rsidRPr="00601185">
        <w:t>......................</w:t>
      </w:r>
      <w:proofErr w:type="gramEnd"/>
      <w:r w:rsidRPr="00601185">
        <w:t xml:space="preserve"> paya karşılık olan </w:t>
      </w:r>
      <w:proofErr w:type="gramStart"/>
      <w:r w:rsidRPr="00601185">
        <w:t>..........................</w:t>
      </w:r>
      <w:proofErr w:type="gramEnd"/>
      <w:r w:rsidRPr="00601185">
        <w:t xml:space="preserve"> Türk Lirası </w:t>
      </w:r>
      <w:proofErr w:type="gramStart"/>
      <w:r w:rsidRPr="00601185">
        <w:t>.............................</w:t>
      </w:r>
      <w:proofErr w:type="gramEnd"/>
    </w:p>
    <w:p w:rsidR="00601185" w:rsidRPr="00601185" w:rsidRDefault="00601185" w:rsidP="00601185">
      <w:pPr>
        <w:spacing w:before="100" w:beforeAutospacing="1" w:after="100" w:afterAutospacing="1"/>
        <w:jc w:val="both"/>
      </w:pPr>
      <w:proofErr w:type="gramStart"/>
      <w:r w:rsidRPr="00601185">
        <w:t>......................</w:t>
      </w:r>
      <w:proofErr w:type="gramEnd"/>
      <w:r w:rsidRPr="00601185">
        <w:t xml:space="preserve"> paya karşılık olan </w:t>
      </w:r>
      <w:proofErr w:type="gramStart"/>
      <w:r w:rsidRPr="00601185">
        <w:t>..........................</w:t>
      </w:r>
      <w:proofErr w:type="gramEnd"/>
      <w:r w:rsidRPr="00601185">
        <w:t xml:space="preserve"> Türk Lirası </w:t>
      </w:r>
      <w:proofErr w:type="gramStart"/>
      <w:r w:rsidRPr="00601185">
        <w:t>.............................</w:t>
      </w:r>
      <w:proofErr w:type="gramEnd"/>
      <w:r w:rsidRPr="00601185">
        <w:t>’</w:t>
      </w:r>
      <w:proofErr w:type="spellStart"/>
      <w:r w:rsidRPr="00601185">
        <w:t>na</w:t>
      </w:r>
      <w:proofErr w:type="spellEnd"/>
      <w:r w:rsidRPr="00601185">
        <w:t xml:space="preserve"> aittir.</w:t>
      </w:r>
    </w:p>
    <w:p w:rsidR="0071123E" w:rsidRDefault="0071123E" w:rsidP="0071123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71123E">
        <w:rPr>
          <w:rFonts w:ascii="Arial" w:hAnsi="Arial" w:cs="Arial"/>
          <w:sz w:val="28"/>
          <w:szCs w:val="28"/>
        </w:rPr>
        <w:t xml:space="preserve">Önceki sermayeyi teşkil eden </w:t>
      </w:r>
      <w:proofErr w:type="gramStart"/>
      <w:r w:rsidRPr="0071123E">
        <w:rPr>
          <w:rFonts w:ascii="Arial" w:hAnsi="Arial" w:cs="Arial"/>
          <w:sz w:val="28"/>
          <w:szCs w:val="28"/>
        </w:rPr>
        <w:t>…………………………………</w:t>
      </w:r>
      <w:proofErr w:type="gramEnd"/>
      <w:r w:rsidRPr="0071123E">
        <w:rPr>
          <w:rFonts w:ascii="Arial" w:hAnsi="Arial" w:cs="Arial"/>
          <w:sz w:val="28"/>
          <w:szCs w:val="28"/>
        </w:rPr>
        <w:t xml:space="preserve">TL’nin tamamı nakden </w:t>
      </w:r>
      <w:proofErr w:type="spellStart"/>
      <w:r w:rsidRPr="0071123E">
        <w:rPr>
          <w:rFonts w:ascii="Arial" w:hAnsi="Arial" w:cs="Arial"/>
          <w:sz w:val="28"/>
          <w:szCs w:val="28"/>
        </w:rPr>
        <w:t>ödenmiştir.Nakden</w:t>
      </w:r>
      <w:proofErr w:type="spellEnd"/>
      <w:r w:rsidRPr="0071123E">
        <w:rPr>
          <w:rFonts w:ascii="Arial" w:hAnsi="Arial" w:cs="Arial"/>
          <w:sz w:val="28"/>
          <w:szCs w:val="28"/>
        </w:rPr>
        <w:t xml:space="preserve"> taahhüt edilen esas sermaye paylarının itibari değerlerinin tamamı genel kurulun alacağı kararlara göre şirketin tescilini izleyen yirmi dört ay içinde ödenecektir. Bu husustaki ilanlar şirket sözleşmesinin ilan maddesine göre yapılır</w:t>
      </w:r>
      <w:r>
        <w:rPr>
          <w:rFonts w:ascii="Arial" w:hAnsi="Arial" w:cs="Arial"/>
          <w:sz w:val="16"/>
          <w:szCs w:val="16"/>
        </w:rPr>
        <w:t>.</w:t>
      </w:r>
    </w:p>
    <w:p w:rsidR="00601185" w:rsidRPr="00601185" w:rsidRDefault="00601185" w:rsidP="00601185">
      <w:pPr>
        <w:rPr>
          <w:rFonts w:eastAsia="Arial Unicode MS"/>
        </w:rPr>
      </w:pPr>
    </w:p>
    <w:p w:rsidR="00A90474" w:rsidRDefault="00601185">
      <w:pPr>
        <w:rPr>
          <w:rFonts w:eastAsia="Calibri"/>
        </w:rPr>
      </w:pPr>
      <w:r w:rsidRPr="00601185">
        <w:rPr>
          <w:rFonts w:eastAsia="Calibri"/>
        </w:rPr>
        <w:t>Ortak   (</w:t>
      </w:r>
      <w:proofErr w:type="spellStart"/>
      <w:r w:rsidRPr="00601185">
        <w:rPr>
          <w:rFonts w:eastAsia="Calibri"/>
        </w:rPr>
        <w:t>T.C.Kimlik</w:t>
      </w:r>
      <w:proofErr w:type="spellEnd"/>
      <w:r w:rsidRPr="00601185">
        <w:rPr>
          <w:rFonts w:eastAsia="Calibri"/>
        </w:rPr>
        <w:t xml:space="preserve"> No)                           </w:t>
      </w:r>
      <w:r w:rsidRPr="00601185">
        <w:rPr>
          <w:rFonts w:eastAsia="Calibri"/>
        </w:rPr>
        <w:tab/>
        <w:t>Ortak   (</w:t>
      </w:r>
      <w:proofErr w:type="spellStart"/>
      <w:r w:rsidRPr="00601185">
        <w:rPr>
          <w:rFonts w:eastAsia="Calibri"/>
        </w:rPr>
        <w:t>T.C.Kimlik</w:t>
      </w:r>
      <w:proofErr w:type="spellEnd"/>
      <w:r w:rsidRPr="00601185">
        <w:rPr>
          <w:rFonts w:eastAsia="Calibri"/>
        </w:rPr>
        <w:t xml:space="preserve"> No)                                      </w:t>
      </w:r>
      <w:r w:rsidRPr="00601185">
        <w:rPr>
          <w:rFonts w:eastAsia="Calibri"/>
        </w:rPr>
        <w:tab/>
        <w:t xml:space="preserve">İsim-İmza                            </w:t>
      </w:r>
      <w:r w:rsidRPr="00601185">
        <w:rPr>
          <w:rFonts w:eastAsia="Calibri"/>
        </w:rPr>
        <w:tab/>
      </w:r>
      <w:r w:rsidRPr="00601185">
        <w:rPr>
          <w:rFonts w:eastAsia="Calibri"/>
        </w:rPr>
        <w:tab/>
      </w:r>
      <w:r>
        <w:rPr>
          <w:rFonts w:eastAsia="Calibri"/>
        </w:rPr>
        <w:tab/>
      </w:r>
      <w:proofErr w:type="spellStart"/>
      <w:r w:rsidRPr="00601185">
        <w:rPr>
          <w:rFonts w:eastAsia="Calibri"/>
        </w:rPr>
        <w:t>İsim-İmza</w:t>
      </w:r>
      <w:proofErr w:type="spellEnd"/>
      <w:r w:rsidRPr="00601185">
        <w:rPr>
          <w:rFonts w:eastAsia="Calibri"/>
        </w:rPr>
        <w:t xml:space="preserve">                                   </w:t>
      </w:r>
      <w:r w:rsidRPr="00601185">
        <w:rPr>
          <w:rFonts w:eastAsia="Calibri"/>
        </w:rPr>
        <w:tab/>
      </w:r>
      <w:r w:rsidRPr="00601185">
        <w:rPr>
          <w:rFonts w:eastAsia="Calibri"/>
        </w:rPr>
        <w:tab/>
      </w:r>
    </w:p>
    <w:p w:rsidR="002D1763" w:rsidRDefault="002D1763">
      <w:pPr>
        <w:rPr>
          <w:rFonts w:eastAsia="Calibri"/>
        </w:rPr>
      </w:pPr>
    </w:p>
    <w:p w:rsidR="002D1763" w:rsidRDefault="002D1763">
      <w:pPr>
        <w:rPr>
          <w:rFonts w:eastAsia="Calibri"/>
        </w:rPr>
      </w:pPr>
    </w:p>
    <w:p w:rsidR="002D1763" w:rsidRDefault="002D1763">
      <w:pPr>
        <w:rPr>
          <w:rFonts w:eastAsia="Calibri"/>
        </w:rPr>
      </w:pPr>
    </w:p>
    <w:p w:rsidR="002D1763" w:rsidRDefault="002D1763">
      <w:pPr>
        <w:rPr>
          <w:rFonts w:eastAsia="Calibri"/>
        </w:rPr>
      </w:pPr>
    </w:p>
    <w:p w:rsidR="002D1763" w:rsidRDefault="002D1763">
      <w:pPr>
        <w:rPr>
          <w:rFonts w:eastAsia="Calibri"/>
        </w:rPr>
      </w:pPr>
    </w:p>
    <w:p w:rsidR="002D1763" w:rsidRDefault="002D1763">
      <w:pPr>
        <w:rPr>
          <w:rFonts w:eastAsia="Calibri"/>
        </w:rPr>
      </w:pPr>
    </w:p>
    <w:sectPr w:rsidR="002D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85"/>
    <w:rsid w:val="002B0E50"/>
    <w:rsid w:val="002B7D80"/>
    <w:rsid w:val="002D1763"/>
    <w:rsid w:val="005C68E8"/>
    <w:rsid w:val="00601185"/>
    <w:rsid w:val="0071123E"/>
    <w:rsid w:val="008C3BDD"/>
    <w:rsid w:val="00942380"/>
    <w:rsid w:val="00965E46"/>
    <w:rsid w:val="00A90474"/>
    <w:rsid w:val="00C821E0"/>
    <w:rsid w:val="00F73874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FB2865"/>
    <w:pPr>
      <w:keepNext/>
      <w:outlineLvl w:val="7"/>
    </w:pPr>
    <w:rPr>
      <w:rFonts w:ascii="Arial" w:hAnsi="Arial" w:cs="Arial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601185"/>
    <w:rPr>
      <w:b/>
      <w:bCs/>
    </w:rPr>
  </w:style>
  <w:style w:type="paragraph" w:styleId="NormalWeb">
    <w:name w:val="Normal (Web)"/>
    <w:basedOn w:val="Normal"/>
    <w:uiPriority w:val="99"/>
    <w:unhideWhenUsed/>
    <w:rsid w:val="002D1763"/>
    <w:pPr>
      <w:spacing w:before="100" w:beforeAutospacing="1" w:after="100" w:afterAutospacing="1"/>
    </w:pPr>
  </w:style>
  <w:style w:type="character" w:customStyle="1" w:styleId="Balk8Char">
    <w:name w:val="Başlık 8 Char"/>
    <w:basedOn w:val="VarsaylanParagrafYazTipi"/>
    <w:link w:val="Balk8"/>
    <w:rsid w:val="00FB2865"/>
    <w:rPr>
      <w:rFonts w:ascii="Arial" w:eastAsia="Times New Roman" w:hAnsi="Arial" w:cs="Arial"/>
      <w:b/>
      <w:sz w:val="16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FB2865"/>
    <w:pPr>
      <w:keepNext/>
      <w:outlineLvl w:val="7"/>
    </w:pPr>
    <w:rPr>
      <w:rFonts w:ascii="Arial" w:hAnsi="Arial" w:cs="Arial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601185"/>
    <w:rPr>
      <w:b/>
      <w:bCs/>
    </w:rPr>
  </w:style>
  <w:style w:type="paragraph" w:styleId="NormalWeb">
    <w:name w:val="Normal (Web)"/>
    <w:basedOn w:val="Normal"/>
    <w:uiPriority w:val="99"/>
    <w:unhideWhenUsed/>
    <w:rsid w:val="002D1763"/>
    <w:pPr>
      <w:spacing w:before="100" w:beforeAutospacing="1" w:after="100" w:afterAutospacing="1"/>
    </w:pPr>
  </w:style>
  <w:style w:type="character" w:customStyle="1" w:styleId="Balk8Char">
    <w:name w:val="Başlık 8 Char"/>
    <w:basedOn w:val="VarsaylanParagrafYazTipi"/>
    <w:link w:val="Balk8"/>
    <w:rsid w:val="00FB2865"/>
    <w:rPr>
      <w:rFonts w:ascii="Arial" w:eastAsia="Times New Roman" w:hAnsi="Arial" w:cs="Arial"/>
      <w:b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7698-2B3D-4EB3-B9DD-649D7BE5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Hediye</cp:lastModifiedBy>
  <cp:revision>4</cp:revision>
  <dcterms:created xsi:type="dcterms:W3CDTF">2023-12-22T09:03:00Z</dcterms:created>
  <dcterms:modified xsi:type="dcterms:W3CDTF">2024-01-23T12:41:00Z</dcterms:modified>
</cp:coreProperties>
</file>