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CCA" w:rsidRPr="00BA44C6" w:rsidRDefault="00385CCA" w:rsidP="00BA44C6">
      <w:pPr>
        <w:pStyle w:val="AralkYok"/>
        <w:jc w:val="center"/>
        <w:rPr>
          <w:rFonts w:ascii="Times New Roman" w:hAnsi="Times New Roman" w:cs="Times New Roman"/>
          <w:b/>
          <w:sz w:val="24"/>
          <w:szCs w:val="24"/>
        </w:rPr>
      </w:pPr>
      <w:r w:rsidRPr="00BA44C6">
        <w:rPr>
          <w:rFonts w:ascii="Times New Roman" w:hAnsi="Times New Roman" w:cs="Times New Roman"/>
          <w:b/>
          <w:sz w:val="24"/>
          <w:szCs w:val="24"/>
        </w:rPr>
        <w:t>MUĞLA İL TARIM VE ORMAN MÜDÜRLÜĞÜ</w:t>
      </w:r>
    </w:p>
    <w:p w:rsidR="007F21E2" w:rsidRPr="00BA44C6" w:rsidRDefault="007075A1" w:rsidP="00BA44C6">
      <w:pPr>
        <w:pStyle w:val="AralkYok"/>
        <w:jc w:val="center"/>
        <w:rPr>
          <w:rFonts w:ascii="Times New Roman" w:hAnsi="Times New Roman" w:cs="Times New Roman"/>
          <w:b/>
          <w:sz w:val="24"/>
          <w:szCs w:val="24"/>
        </w:rPr>
      </w:pPr>
      <w:r w:rsidRPr="00BA44C6">
        <w:rPr>
          <w:rFonts w:ascii="Times New Roman" w:hAnsi="Times New Roman" w:cs="Times New Roman"/>
          <w:b/>
          <w:sz w:val="24"/>
          <w:szCs w:val="24"/>
        </w:rPr>
        <w:t xml:space="preserve">ZEYTİNİN ZEYTİNYAĞINA KAYIPSIZ VE KALİTELİ YOLCULUĞU PROJESİ </w:t>
      </w:r>
      <w:r w:rsidR="00385CCA" w:rsidRPr="00BA44C6">
        <w:rPr>
          <w:rFonts w:ascii="Times New Roman" w:hAnsi="Times New Roman" w:cs="Times New Roman"/>
          <w:b/>
          <w:sz w:val="24"/>
          <w:szCs w:val="24"/>
        </w:rPr>
        <w:t>ZEYTİNYAĞI KALİTE YARIŞMASI ŞARTNAMESİ</w:t>
      </w:r>
    </w:p>
    <w:p w:rsidR="00385CCA" w:rsidRPr="00BA44C6" w:rsidRDefault="00385CCA" w:rsidP="00BA44C6">
      <w:pPr>
        <w:pStyle w:val="AralkYok"/>
        <w:jc w:val="both"/>
        <w:rPr>
          <w:rFonts w:ascii="Times New Roman" w:hAnsi="Times New Roman" w:cs="Times New Roman"/>
          <w:b/>
          <w:sz w:val="24"/>
          <w:szCs w:val="24"/>
        </w:rPr>
      </w:pPr>
    </w:p>
    <w:p w:rsidR="00C078E1" w:rsidRPr="00BA44C6" w:rsidRDefault="00C078E1" w:rsidP="00BA44C6">
      <w:pPr>
        <w:pStyle w:val="AralkYok"/>
        <w:numPr>
          <w:ilvl w:val="0"/>
          <w:numId w:val="1"/>
        </w:numPr>
        <w:jc w:val="both"/>
        <w:rPr>
          <w:rFonts w:ascii="Times New Roman" w:hAnsi="Times New Roman" w:cs="Times New Roman"/>
          <w:sz w:val="24"/>
          <w:szCs w:val="24"/>
        </w:rPr>
      </w:pPr>
      <w:proofErr w:type="gramStart"/>
      <w:r w:rsidRPr="00BA44C6">
        <w:rPr>
          <w:rFonts w:ascii="Times New Roman" w:hAnsi="Times New Roman" w:cs="Times New Roman"/>
          <w:sz w:val="24"/>
          <w:szCs w:val="24"/>
        </w:rPr>
        <w:t>Katılımcılar; Tescilli marka sahibi ve ürünleri piyasada fiilen satılan, Tarım ve Orman Bakanlığı’nca verilmiş İşletme Kayıt Belgesine sahip veya söz konusu izne sahip bir işletmede fason üretim yaptıran ya da ihraç eden (butik ya da büyük ölçekli) üretici, yağhaneci, tüccar, sanayici, firma veya İlçe Tarım ve Orman Müdürlüğü’nde çiftçi ka</w:t>
      </w:r>
      <w:r w:rsidR="007E5821">
        <w:rPr>
          <w:rFonts w:ascii="Times New Roman" w:hAnsi="Times New Roman" w:cs="Times New Roman"/>
          <w:sz w:val="24"/>
          <w:szCs w:val="24"/>
        </w:rPr>
        <w:t>yıt sistemine girmiş ve en az 3</w:t>
      </w:r>
      <w:r w:rsidRPr="00BA44C6">
        <w:rPr>
          <w:rFonts w:ascii="Times New Roman" w:hAnsi="Times New Roman" w:cs="Times New Roman"/>
          <w:sz w:val="24"/>
          <w:szCs w:val="24"/>
        </w:rPr>
        <w:t xml:space="preserve"> dekar zeytin alanına sahip üretici ya da kişilerden olmakla birlikte belgeleri numune ile birlikte gönderilecektir.</w:t>
      </w:r>
      <w:proofErr w:type="gramEnd"/>
    </w:p>
    <w:p w:rsidR="00C078E1" w:rsidRPr="00BA44C6" w:rsidRDefault="00385CCA" w:rsidP="00BA44C6">
      <w:pPr>
        <w:pStyle w:val="AralkYok"/>
        <w:numPr>
          <w:ilvl w:val="0"/>
          <w:numId w:val="1"/>
        </w:numPr>
        <w:jc w:val="both"/>
        <w:rPr>
          <w:rFonts w:ascii="Times New Roman" w:hAnsi="Times New Roman" w:cs="Times New Roman"/>
          <w:sz w:val="24"/>
          <w:szCs w:val="24"/>
        </w:rPr>
      </w:pPr>
      <w:r w:rsidRPr="00BA44C6">
        <w:rPr>
          <w:rFonts w:ascii="Times New Roman" w:hAnsi="Times New Roman" w:cs="Times New Roman"/>
          <w:sz w:val="24"/>
          <w:szCs w:val="24"/>
        </w:rPr>
        <w:t xml:space="preserve">Ülkemizde yetişen bütün zeytin çeşitleri ile kalite yarışmasına katılabilinir. Katılımcı başvuru esnasında organik ürün kategorisinde değerlendirilmek üzere başvurmuş ve beraberinde organik sertifikasını ibraz etmiş ise ürün organik kategorisinde değerlendirilir. </w:t>
      </w:r>
    </w:p>
    <w:p w:rsidR="00C078E1" w:rsidRPr="00BA44C6" w:rsidRDefault="007075A1" w:rsidP="00BA44C6">
      <w:pPr>
        <w:pStyle w:val="AralkYok"/>
        <w:numPr>
          <w:ilvl w:val="0"/>
          <w:numId w:val="1"/>
        </w:numPr>
        <w:jc w:val="both"/>
        <w:rPr>
          <w:rFonts w:ascii="Times New Roman" w:hAnsi="Times New Roman" w:cs="Times New Roman"/>
          <w:sz w:val="24"/>
          <w:szCs w:val="24"/>
        </w:rPr>
      </w:pPr>
      <w:r w:rsidRPr="00BA44C6">
        <w:rPr>
          <w:rFonts w:ascii="Times New Roman" w:hAnsi="Times New Roman" w:cs="Times New Roman"/>
          <w:sz w:val="24"/>
          <w:szCs w:val="24"/>
        </w:rPr>
        <w:t>Her k</w:t>
      </w:r>
      <w:r w:rsidR="00385CCA" w:rsidRPr="00BA44C6">
        <w:rPr>
          <w:rFonts w:ascii="Times New Roman" w:hAnsi="Times New Roman" w:cs="Times New Roman"/>
          <w:sz w:val="24"/>
          <w:szCs w:val="24"/>
        </w:rPr>
        <w:t xml:space="preserve">atılımcı bir numune ile yarışmaya katılabilirler. </w:t>
      </w:r>
    </w:p>
    <w:p w:rsidR="00C078E1" w:rsidRPr="00BA44C6" w:rsidRDefault="00F74D23" w:rsidP="00BA44C6">
      <w:pPr>
        <w:pStyle w:val="AralkYok"/>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Katılımcılar; </w:t>
      </w:r>
      <w:r w:rsidR="00385CCA" w:rsidRPr="00BA44C6">
        <w:rPr>
          <w:rFonts w:ascii="Times New Roman" w:hAnsi="Times New Roman" w:cs="Times New Roman"/>
          <w:sz w:val="24"/>
          <w:szCs w:val="24"/>
        </w:rPr>
        <w:t>yarışma jürisinde, yarışma düzenleme kurulunda ve yarışma t</w:t>
      </w:r>
      <w:r w:rsidR="00C078E1" w:rsidRPr="00BA44C6">
        <w:rPr>
          <w:rFonts w:ascii="Times New Roman" w:hAnsi="Times New Roman" w:cs="Times New Roman"/>
          <w:sz w:val="24"/>
          <w:szCs w:val="24"/>
        </w:rPr>
        <w:t>adım panelinde görev alamazlar.</w:t>
      </w:r>
      <w:r>
        <w:rPr>
          <w:rFonts w:ascii="Times New Roman" w:hAnsi="Times New Roman" w:cs="Times New Roman"/>
          <w:sz w:val="24"/>
          <w:szCs w:val="24"/>
        </w:rPr>
        <w:t xml:space="preserve"> İl Tarım ve Orman Müdürlüğünde çalışan personel ve 1. derece yakınları yarışmaya katılamazlar.</w:t>
      </w:r>
      <w:bookmarkStart w:id="0" w:name="_GoBack"/>
      <w:bookmarkEnd w:id="0"/>
    </w:p>
    <w:p w:rsidR="00C078E1" w:rsidRPr="00BA44C6" w:rsidRDefault="00385CCA" w:rsidP="00BA44C6">
      <w:pPr>
        <w:pStyle w:val="AralkYok"/>
        <w:numPr>
          <w:ilvl w:val="0"/>
          <w:numId w:val="1"/>
        </w:numPr>
        <w:jc w:val="both"/>
        <w:rPr>
          <w:rFonts w:ascii="Times New Roman" w:hAnsi="Times New Roman" w:cs="Times New Roman"/>
          <w:sz w:val="24"/>
          <w:szCs w:val="24"/>
        </w:rPr>
      </w:pPr>
      <w:r w:rsidRPr="00BA44C6">
        <w:rPr>
          <w:rFonts w:ascii="Times New Roman" w:hAnsi="Times New Roman" w:cs="Times New Roman"/>
          <w:sz w:val="24"/>
          <w:szCs w:val="24"/>
        </w:rPr>
        <w:t>Katılımcılar katılım formlarında numune gönderdikleri üründen ellerinde ne kadar olduğunu bildirirler. Katılım için asgari miktar aranmaz, ancak gerekli görmesi durumunda Yarışma Kurulu veya görevlendireceği bir yetkili beyanı yerinde tetkik eder. Fiziki miktar ve beyan arasındaki tutarsızlıklarla ilgili takdir hakkı, kontrolü yapacak Yarışma Kurulu üyesine veya kurul adına yetkilendirilmiş kişiye aittir. Tutarsızlık tespiti durumunda yarışma kurulu, katılımcının ilgili katılım formunu iptal edebilir.</w:t>
      </w:r>
    </w:p>
    <w:p w:rsidR="00C078E1" w:rsidRPr="00BA44C6" w:rsidRDefault="00385CCA" w:rsidP="00BA44C6">
      <w:pPr>
        <w:pStyle w:val="AralkYok"/>
        <w:numPr>
          <w:ilvl w:val="0"/>
          <w:numId w:val="1"/>
        </w:numPr>
        <w:jc w:val="both"/>
        <w:rPr>
          <w:rFonts w:ascii="Times New Roman" w:hAnsi="Times New Roman" w:cs="Times New Roman"/>
          <w:sz w:val="24"/>
          <w:szCs w:val="24"/>
        </w:rPr>
      </w:pPr>
      <w:r w:rsidRPr="00BA44C6">
        <w:rPr>
          <w:rFonts w:ascii="Times New Roman" w:hAnsi="Times New Roman" w:cs="Times New Roman"/>
          <w:sz w:val="24"/>
          <w:szCs w:val="24"/>
        </w:rPr>
        <w:t>Yarışmaya katılım için, son başvuru tarihi 20 Aralık 2019</w:t>
      </w:r>
      <w:r w:rsidR="00BA44C6">
        <w:rPr>
          <w:rFonts w:ascii="Times New Roman" w:hAnsi="Times New Roman" w:cs="Times New Roman"/>
          <w:sz w:val="24"/>
          <w:szCs w:val="24"/>
        </w:rPr>
        <w:t>’du</w:t>
      </w:r>
      <w:r w:rsidR="00C078E1" w:rsidRPr="00BA44C6">
        <w:rPr>
          <w:rFonts w:ascii="Times New Roman" w:hAnsi="Times New Roman" w:cs="Times New Roman"/>
          <w:sz w:val="24"/>
          <w:szCs w:val="24"/>
        </w:rPr>
        <w:t>r.</w:t>
      </w:r>
    </w:p>
    <w:p w:rsidR="00C078E1" w:rsidRPr="00BA44C6" w:rsidRDefault="00385CCA" w:rsidP="00BA44C6">
      <w:pPr>
        <w:pStyle w:val="AralkYok"/>
        <w:numPr>
          <w:ilvl w:val="0"/>
          <w:numId w:val="1"/>
        </w:numPr>
        <w:jc w:val="both"/>
        <w:rPr>
          <w:rFonts w:ascii="Times New Roman" w:hAnsi="Times New Roman" w:cs="Times New Roman"/>
          <w:sz w:val="24"/>
          <w:szCs w:val="24"/>
        </w:rPr>
      </w:pPr>
      <w:r w:rsidRPr="00BA44C6">
        <w:rPr>
          <w:rFonts w:ascii="Times New Roman" w:hAnsi="Times New Roman" w:cs="Times New Roman"/>
          <w:sz w:val="24"/>
          <w:szCs w:val="24"/>
        </w:rPr>
        <w:t xml:space="preserve">Başvurular; Muğla İl Tarım ve Orman Müdürlüğü Muslihittin Mah. Hasat </w:t>
      </w:r>
      <w:proofErr w:type="spellStart"/>
      <w:r w:rsidRPr="00BA44C6">
        <w:rPr>
          <w:rFonts w:ascii="Times New Roman" w:hAnsi="Times New Roman" w:cs="Times New Roman"/>
          <w:sz w:val="24"/>
          <w:szCs w:val="24"/>
        </w:rPr>
        <w:t>Sk</w:t>
      </w:r>
      <w:proofErr w:type="spellEnd"/>
      <w:r w:rsidRPr="00BA44C6">
        <w:rPr>
          <w:rFonts w:ascii="Times New Roman" w:hAnsi="Times New Roman" w:cs="Times New Roman"/>
          <w:sz w:val="24"/>
          <w:szCs w:val="24"/>
        </w:rPr>
        <w:t>. No: Menteşe/MUĞLA adresine yapılacaktır.</w:t>
      </w:r>
      <w:r w:rsidR="00C078E1" w:rsidRPr="00BA44C6">
        <w:rPr>
          <w:rFonts w:ascii="Times New Roman" w:hAnsi="Times New Roman" w:cs="Times New Roman"/>
          <w:sz w:val="24"/>
          <w:szCs w:val="24"/>
        </w:rPr>
        <w:t xml:space="preserve"> Kargo ile gönderimlerde ilgili kargo ücreti katılımcıya aittir.</w:t>
      </w:r>
      <w:r w:rsidRPr="00BA44C6">
        <w:rPr>
          <w:rFonts w:ascii="Times New Roman" w:hAnsi="Times New Roman" w:cs="Times New Roman"/>
          <w:sz w:val="24"/>
          <w:szCs w:val="24"/>
        </w:rPr>
        <w:t xml:space="preserve"> Başvurular gizli tutulacak, yarışma öncesi ve sonrasında katılımcı listesi yayınlanmayacaktır.</w:t>
      </w:r>
    </w:p>
    <w:p w:rsidR="00C078E1" w:rsidRPr="00BA44C6" w:rsidRDefault="00385CCA" w:rsidP="00BA44C6">
      <w:pPr>
        <w:pStyle w:val="AralkYok"/>
        <w:numPr>
          <w:ilvl w:val="0"/>
          <w:numId w:val="1"/>
        </w:numPr>
        <w:jc w:val="both"/>
        <w:rPr>
          <w:rFonts w:ascii="Times New Roman" w:hAnsi="Times New Roman" w:cs="Times New Roman"/>
          <w:sz w:val="24"/>
          <w:szCs w:val="24"/>
        </w:rPr>
      </w:pPr>
      <w:r w:rsidRPr="00BA44C6">
        <w:rPr>
          <w:rFonts w:ascii="Times New Roman" w:hAnsi="Times New Roman" w:cs="Times New Roman"/>
          <w:sz w:val="24"/>
          <w:szCs w:val="24"/>
        </w:rPr>
        <w:t>Yarışma öncesinde eksik başvuru formu gönderilen veya gönderilmeyen numuneler yarışmaya alınmayacaktır.</w:t>
      </w:r>
    </w:p>
    <w:p w:rsidR="00C078E1" w:rsidRPr="00BA44C6" w:rsidRDefault="00385CCA" w:rsidP="00BA44C6">
      <w:pPr>
        <w:pStyle w:val="AralkYok"/>
        <w:numPr>
          <w:ilvl w:val="0"/>
          <w:numId w:val="1"/>
        </w:numPr>
        <w:jc w:val="both"/>
        <w:rPr>
          <w:rFonts w:ascii="Times New Roman" w:hAnsi="Times New Roman" w:cs="Times New Roman"/>
          <w:sz w:val="24"/>
          <w:szCs w:val="24"/>
        </w:rPr>
      </w:pPr>
      <w:r w:rsidRPr="00BA44C6">
        <w:rPr>
          <w:rFonts w:ascii="Times New Roman" w:hAnsi="Times New Roman" w:cs="Times New Roman"/>
          <w:sz w:val="24"/>
          <w:szCs w:val="24"/>
        </w:rPr>
        <w:t>Ka</w:t>
      </w:r>
      <w:r w:rsidR="00DA26F0">
        <w:rPr>
          <w:rFonts w:ascii="Times New Roman" w:hAnsi="Times New Roman" w:cs="Times New Roman"/>
          <w:sz w:val="24"/>
          <w:szCs w:val="24"/>
        </w:rPr>
        <w:t xml:space="preserve">tılımcılar yarışma numunelerini </w:t>
      </w:r>
      <w:r w:rsidRPr="00BA44C6">
        <w:rPr>
          <w:rFonts w:ascii="Times New Roman" w:hAnsi="Times New Roman" w:cs="Times New Roman"/>
          <w:sz w:val="24"/>
          <w:szCs w:val="24"/>
        </w:rPr>
        <w:t>2 adet 500ml şişede “etiketsiz” olarak hazırlayacaklar. Yarışma katılım formuyla birlikte, zeytin meyvesinin çeşidi, çeşit karışım oranı, organik kategoride değerlendirilmek isteniyor ise organik sertifikasını ibraz edeceklerdir. Katılımcılar dilerlerse yarışmaya gönderdikleri ürünleri için bir şahit numune ellerinde muhafaza edebilirler.</w:t>
      </w:r>
    </w:p>
    <w:p w:rsidR="007075A1" w:rsidRPr="00BF0866" w:rsidRDefault="00C078E1" w:rsidP="00BF0866">
      <w:pPr>
        <w:pStyle w:val="AralkYok"/>
        <w:numPr>
          <w:ilvl w:val="0"/>
          <w:numId w:val="1"/>
        </w:numPr>
        <w:jc w:val="both"/>
        <w:rPr>
          <w:rFonts w:ascii="Times New Roman" w:hAnsi="Times New Roman" w:cs="Times New Roman"/>
          <w:sz w:val="24"/>
          <w:szCs w:val="24"/>
        </w:rPr>
      </w:pPr>
      <w:r w:rsidRPr="00BA44C6">
        <w:rPr>
          <w:rFonts w:ascii="Times New Roman" w:hAnsi="Times New Roman" w:cs="Times New Roman"/>
          <w:sz w:val="24"/>
          <w:szCs w:val="24"/>
        </w:rPr>
        <w:t>Numune kabulü 20 Aralık 2019 Cuma saat 17.30 ’a kadar yapılacak olup bu tarihten sonra gelen numuneler kabul edilmeyecektir.</w:t>
      </w:r>
    </w:p>
    <w:p w:rsidR="007075A1" w:rsidRPr="00BA44C6" w:rsidRDefault="00BF0866" w:rsidP="00BA44C6">
      <w:pPr>
        <w:pStyle w:val="AralkYok"/>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Duyusal analizde başarılı olan numuneler kimyasal analize </w:t>
      </w:r>
      <w:proofErr w:type="spellStart"/>
      <w:proofErr w:type="gramStart"/>
      <w:r>
        <w:rPr>
          <w:rFonts w:ascii="Times New Roman" w:hAnsi="Times New Roman" w:cs="Times New Roman"/>
          <w:sz w:val="24"/>
          <w:szCs w:val="24"/>
        </w:rPr>
        <w:t>alınacaktır.</w:t>
      </w:r>
      <w:r w:rsidR="005E12BC">
        <w:rPr>
          <w:rFonts w:ascii="Times New Roman" w:hAnsi="Times New Roman" w:cs="Times New Roman"/>
          <w:sz w:val="24"/>
          <w:szCs w:val="24"/>
        </w:rPr>
        <w:t>Duyusal</w:t>
      </w:r>
      <w:proofErr w:type="spellEnd"/>
      <w:proofErr w:type="gramEnd"/>
      <w:r w:rsidR="005E12BC">
        <w:rPr>
          <w:rFonts w:ascii="Times New Roman" w:hAnsi="Times New Roman" w:cs="Times New Roman"/>
          <w:sz w:val="24"/>
          <w:szCs w:val="24"/>
        </w:rPr>
        <w:t xml:space="preserve"> Analizler Muğla Duyusal Analiz </w:t>
      </w:r>
      <w:proofErr w:type="spellStart"/>
      <w:r w:rsidR="005E12BC">
        <w:rPr>
          <w:rFonts w:ascii="Times New Roman" w:hAnsi="Times New Roman" w:cs="Times New Roman"/>
          <w:sz w:val="24"/>
          <w:szCs w:val="24"/>
        </w:rPr>
        <w:t>Labaratuarında</w:t>
      </w:r>
      <w:proofErr w:type="spellEnd"/>
      <w:r w:rsidR="005E12BC">
        <w:rPr>
          <w:rFonts w:ascii="Times New Roman" w:hAnsi="Times New Roman" w:cs="Times New Roman"/>
          <w:sz w:val="24"/>
          <w:szCs w:val="24"/>
        </w:rPr>
        <w:t xml:space="preserve">, </w:t>
      </w:r>
      <w:r w:rsidRPr="00BA44C6">
        <w:rPr>
          <w:rFonts w:ascii="Times New Roman" w:hAnsi="Times New Roman" w:cs="Times New Roman"/>
          <w:sz w:val="24"/>
          <w:szCs w:val="24"/>
        </w:rPr>
        <w:t xml:space="preserve">Kimyasal Analizler: Kimyasal analizler temel kalite analizleri Muğla Sıtkı Koçman Üniversitesi Muğla Sıtkı Koçman Üniversitesi </w:t>
      </w:r>
      <w:hyperlink r:id="rId5" w:history="1">
        <w:r w:rsidRPr="00BA44C6">
          <w:rPr>
            <w:rStyle w:val="Kpr"/>
            <w:rFonts w:ascii="Times New Roman" w:hAnsi="Times New Roman" w:cs="Times New Roman"/>
            <w:color w:val="auto"/>
            <w:sz w:val="24"/>
            <w:szCs w:val="24"/>
            <w:u w:val="none"/>
          </w:rPr>
          <w:t>Gıda Analizleri Uygulama ve Araştırma Merkezi</w:t>
        </w:r>
      </w:hyperlink>
      <w:r w:rsidRPr="00BA44C6">
        <w:rPr>
          <w:rFonts w:ascii="Times New Roman" w:hAnsi="Times New Roman" w:cs="Times New Roman"/>
          <w:sz w:val="24"/>
          <w:szCs w:val="24"/>
        </w:rPr>
        <w:t>nce yapılacaktır</w:t>
      </w:r>
    </w:p>
    <w:p w:rsidR="007075A1" w:rsidRPr="00BA44C6" w:rsidRDefault="005E12BC" w:rsidP="00BA44C6">
      <w:pPr>
        <w:pStyle w:val="AralkYok"/>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Duyusal analizler </w:t>
      </w:r>
      <w:proofErr w:type="spellStart"/>
      <w:r>
        <w:rPr>
          <w:rFonts w:ascii="Times New Roman" w:hAnsi="Times New Roman" w:cs="Times New Roman"/>
          <w:sz w:val="24"/>
          <w:szCs w:val="24"/>
        </w:rPr>
        <w:t>Zeytindostu</w:t>
      </w:r>
      <w:proofErr w:type="spellEnd"/>
      <w:r>
        <w:rPr>
          <w:rFonts w:ascii="Times New Roman" w:hAnsi="Times New Roman" w:cs="Times New Roman"/>
          <w:sz w:val="24"/>
          <w:szCs w:val="24"/>
        </w:rPr>
        <w:t xml:space="preserve"> Derneğinin </w:t>
      </w:r>
      <w:r w:rsidR="00BF0866">
        <w:rPr>
          <w:rFonts w:ascii="Times New Roman" w:hAnsi="Times New Roman" w:cs="Times New Roman"/>
          <w:sz w:val="24"/>
          <w:szCs w:val="24"/>
        </w:rPr>
        <w:t>panelistleri tarafından</w:t>
      </w:r>
      <w:r w:rsidR="007075A1" w:rsidRPr="00BA44C6">
        <w:rPr>
          <w:rFonts w:ascii="Times New Roman" w:hAnsi="Times New Roman" w:cs="Times New Roman"/>
          <w:sz w:val="24"/>
          <w:szCs w:val="24"/>
        </w:rPr>
        <w:t xml:space="preserve"> gerçekleştirilecektir. </w:t>
      </w:r>
    </w:p>
    <w:p w:rsidR="007075A1" w:rsidRPr="00BA44C6" w:rsidRDefault="00BF0866" w:rsidP="00BA44C6">
      <w:pPr>
        <w:pStyle w:val="AralkYok"/>
        <w:numPr>
          <w:ilvl w:val="0"/>
          <w:numId w:val="1"/>
        </w:numPr>
        <w:jc w:val="both"/>
        <w:rPr>
          <w:rFonts w:ascii="Times New Roman" w:hAnsi="Times New Roman" w:cs="Times New Roman"/>
          <w:sz w:val="24"/>
          <w:szCs w:val="24"/>
        </w:rPr>
      </w:pPr>
      <w:r>
        <w:rPr>
          <w:rFonts w:ascii="Times New Roman" w:hAnsi="Times New Roman" w:cs="Times New Roman"/>
          <w:sz w:val="24"/>
          <w:szCs w:val="24"/>
        </w:rPr>
        <w:t>A</w:t>
      </w:r>
      <w:r w:rsidR="007075A1" w:rsidRPr="00BA44C6">
        <w:rPr>
          <w:rFonts w:ascii="Times New Roman" w:hAnsi="Times New Roman" w:cs="Times New Roman"/>
          <w:sz w:val="24"/>
          <w:szCs w:val="24"/>
        </w:rPr>
        <w:t xml:space="preserve">naliz sonuçları panel başkanı tarafından Muğla İl Tarım ve </w:t>
      </w:r>
      <w:r w:rsidR="00BA44C6">
        <w:rPr>
          <w:rFonts w:ascii="Times New Roman" w:hAnsi="Times New Roman" w:cs="Times New Roman"/>
          <w:sz w:val="24"/>
          <w:szCs w:val="24"/>
        </w:rPr>
        <w:t>Orman</w:t>
      </w:r>
      <w:r w:rsidR="007075A1" w:rsidRPr="00BA44C6">
        <w:rPr>
          <w:rFonts w:ascii="Times New Roman" w:hAnsi="Times New Roman" w:cs="Times New Roman"/>
          <w:sz w:val="24"/>
          <w:szCs w:val="24"/>
        </w:rPr>
        <w:t xml:space="preserve"> Müdürlüğü Kalite Yarışması düzenleme kuruluna kapalı zarf içinde iletilecektir.</w:t>
      </w:r>
    </w:p>
    <w:p w:rsidR="007075A1" w:rsidRPr="00BA44C6" w:rsidRDefault="007075A1" w:rsidP="00BA44C6">
      <w:pPr>
        <w:pStyle w:val="AralkYok"/>
        <w:numPr>
          <w:ilvl w:val="0"/>
          <w:numId w:val="1"/>
        </w:numPr>
        <w:jc w:val="both"/>
        <w:rPr>
          <w:rFonts w:ascii="Times New Roman" w:hAnsi="Times New Roman" w:cs="Times New Roman"/>
          <w:sz w:val="24"/>
          <w:szCs w:val="24"/>
        </w:rPr>
      </w:pPr>
      <w:r w:rsidRPr="00BA44C6">
        <w:rPr>
          <w:rFonts w:ascii="Times New Roman" w:hAnsi="Times New Roman" w:cs="Times New Roman"/>
          <w:sz w:val="24"/>
          <w:szCs w:val="24"/>
        </w:rPr>
        <w:t xml:space="preserve">Yarışma Kurulu Yarışma sonuçlarının duyurulmasının ardından katılımcı talebi olması halinde; kimyasal analiz sonuçlarını her bir numune için analiz raporlama ücretinin Muğla Sıtkı Koçman Üniversitesi </w:t>
      </w:r>
      <w:hyperlink r:id="rId6" w:history="1">
        <w:r w:rsidRPr="00BA44C6">
          <w:rPr>
            <w:rStyle w:val="Kpr"/>
            <w:rFonts w:ascii="Times New Roman" w:hAnsi="Times New Roman" w:cs="Times New Roman"/>
            <w:color w:val="auto"/>
            <w:sz w:val="24"/>
            <w:szCs w:val="24"/>
            <w:u w:val="none"/>
          </w:rPr>
          <w:t>Gıda Analizleri Uygulama ve Araştırma Merkezi</w:t>
        </w:r>
      </w:hyperlink>
      <w:r w:rsidRPr="00BA44C6">
        <w:rPr>
          <w:rFonts w:ascii="Times New Roman" w:hAnsi="Times New Roman" w:cs="Times New Roman"/>
          <w:sz w:val="24"/>
          <w:szCs w:val="24"/>
        </w:rPr>
        <w:t>ne yatırılması karşılığında katılımcılara gönderebilecektir.</w:t>
      </w:r>
    </w:p>
    <w:p w:rsidR="00BA44C6" w:rsidRPr="00BA44C6" w:rsidRDefault="001D0280" w:rsidP="00BA44C6">
      <w:pPr>
        <w:pStyle w:val="AralkYok"/>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Kimyasal ve duyusal</w:t>
      </w:r>
      <w:r w:rsidR="00BA44C6" w:rsidRPr="00BA44C6">
        <w:rPr>
          <w:rFonts w:ascii="Times New Roman" w:hAnsi="Times New Roman" w:cs="Times New Roman"/>
          <w:sz w:val="24"/>
          <w:szCs w:val="24"/>
        </w:rPr>
        <w:t xml:space="preserve"> analiz sonuçlarının yarışma kuruluna ulaşmasına müteakiben bir İl Müdür </w:t>
      </w:r>
      <w:r w:rsidR="00217E41" w:rsidRPr="00BA44C6">
        <w:rPr>
          <w:rFonts w:ascii="Times New Roman" w:hAnsi="Times New Roman" w:cs="Times New Roman"/>
          <w:sz w:val="24"/>
          <w:szCs w:val="24"/>
        </w:rPr>
        <w:t>Yardımcısı</w:t>
      </w:r>
      <w:r w:rsidR="005E12BC">
        <w:rPr>
          <w:rFonts w:ascii="Times New Roman" w:hAnsi="Times New Roman" w:cs="Times New Roman"/>
          <w:sz w:val="24"/>
          <w:szCs w:val="24"/>
        </w:rPr>
        <w:t>,</w:t>
      </w:r>
      <w:r w:rsidR="00BA44C6" w:rsidRPr="00BA44C6">
        <w:rPr>
          <w:rFonts w:ascii="Times New Roman" w:hAnsi="Times New Roman" w:cs="Times New Roman"/>
          <w:sz w:val="24"/>
          <w:szCs w:val="24"/>
        </w:rPr>
        <w:t xml:space="preserve"> </w:t>
      </w:r>
      <w:proofErr w:type="spellStart"/>
      <w:r w:rsidR="005E12BC">
        <w:rPr>
          <w:rFonts w:ascii="Times New Roman" w:hAnsi="Times New Roman" w:cs="Times New Roman"/>
          <w:sz w:val="24"/>
          <w:szCs w:val="24"/>
        </w:rPr>
        <w:t>Zeytindostu</w:t>
      </w:r>
      <w:proofErr w:type="spellEnd"/>
      <w:r w:rsidR="005E12BC">
        <w:rPr>
          <w:rFonts w:ascii="Times New Roman" w:hAnsi="Times New Roman" w:cs="Times New Roman"/>
          <w:sz w:val="24"/>
          <w:szCs w:val="24"/>
        </w:rPr>
        <w:t xml:space="preserve"> Derneğinden bir yetkili ve </w:t>
      </w:r>
      <w:r w:rsidR="00BA44C6" w:rsidRPr="00BA44C6">
        <w:rPr>
          <w:rFonts w:ascii="Times New Roman" w:hAnsi="Times New Roman" w:cs="Times New Roman"/>
          <w:sz w:val="24"/>
          <w:szCs w:val="24"/>
        </w:rPr>
        <w:t xml:space="preserve">Yarışma Kurulu’ndan en az </w:t>
      </w:r>
      <w:r w:rsidR="00217E41">
        <w:rPr>
          <w:rFonts w:ascii="Times New Roman" w:hAnsi="Times New Roman" w:cs="Times New Roman"/>
          <w:sz w:val="24"/>
          <w:szCs w:val="24"/>
        </w:rPr>
        <w:t>iki</w:t>
      </w:r>
      <w:r w:rsidR="00BA44C6" w:rsidRPr="00BA44C6">
        <w:rPr>
          <w:rFonts w:ascii="Times New Roman" w:hAnsi="Times New Roman" w:cs="Times New Roman"/>
          <w:sz w:val="24"/>
          <w:szCs w:val="24"/>
        </w:rPr>
        <w:t xml:space="preserve"> kişinin hazır olduğu bir oturumda İl Müdürlüğümüz Toplantı Salonunda mühürlü zarf açılacaktır. </w:t>
      </w:r>
    </w:p>
    <w:p w:rsidR="00BA44C6" w:rsidRPr="00BA44C6" w:rsidRDefault="00BA44C6" w:rsidP="00BA44C6">
      <w:pPr>
        <w:pStyle w:val="AralkYok"/>
        <w:numPr>
          <w:ilvl w:val="0"/>
          <w:numId w:val="1"/>
        </w:numPr>
        <w:jc w:val="both"/>
        <w:rPr>
          <w:rFonts w:ascii="Times New Roman" w:hAnsi="Times New Roman" w:cs="Times New Roman"/>
          <w:sz w:val="24"/>
          <w:szCs w:val="24"/>
        </w:rPr>
      </w:pPr>
      <w:r w:rsidRPr="00BA44C6">
        <w:rPr>
          <w:rFonts w:ascii="Times New Roman" w:hAnsi="Times New Roman" w:cs="Times New Roman"/>
          <w:sz w:val="24"/>
          <w:szCs w:val="24"/>
        </w:rPr>
        <w:t>Kodlanmış olan numunelerin raporlarıyla mühürlü zarftaki kod sahipleri eşleştirilerek yarışma sonuçları bir zabıtla tutanak haline getirilecektir.</w:t>
      </w:r>
    </w:p>
    <w:p w:rsidR="00BA44C6" w:rsidRPr="00BA44C6" w:rsidRDefault="00BA44C6" w:rsidP="00BA44C6">
      <w:pPr>
        <w:pStyle w:val="AralkYok"/>
        <w:numPr>
          <w:ilvl w:val="0"/>
          <w:numId w:val="1"/>
        </w:numPr>
        <w:jc w:val="both"/>
        <w:rPr>
          <w:rFonts w:ascii="Times New Roman" w:hAnsi="Times New Roman" w:cs="Times New Roman"/>
          <w:sz w:val="24"/>
          <w:szCs w:val="24"/>
        </w:rPr>
      </w:pPr>
      <w:r w:rsidRPr="00BA44C6">
        <w:rPr>
          <w:rFonts w:ascii="Times New Roman" w:hAnsi="Times New Roman" w:cs="Times New Roman"/>
          <w:sz w:val="24"/>
          <w:szCs w:val="24"/>
        </w:rPr>
        <w:t xml:space="preserve">Duyusal </w:t>
      </w:r>
      <w:r w:rsidR="001D0280">
        <w:rPr>
          <w:rFonts w:ascii="Times New Roman" w:hAnsi="Times New Roman" w:cs="Times New Roman"/>
          <w:sz w:val="24"/>
          <w:szCs w:val="24"/>
        </w:rPr>
        <w:t xml:space="preserve">ve kimyasal </w:t>
      </w:r>
      <w:r w:rsidRPr="00BA44C6">
        <w:rPr>
          <w:rFonts w:ascii="Times New Roman" w:hAnsi="Times New Roman" w:cs="Times New Roman"/>
          <w:sz w:val="24"/>
          <w:szCs w:val="24"/>
        </w:rPr>
        <w:t xml:space="preserve">analizde 85 – 100 puan alan zeytinyağlarına altın madalya beratı, 70 – 84 puan alan zeytinyağlarına gümüş madalya beratı, 55 – 69 puan alan zeytinyağlarına bronz madalya beratı verilecektir. </w:t>
      </w:r>
    </w:p>
    <w:p w:rsidR="00BA44C6" w:rsidRPr="00BA44C6" w:rsidRDefault="00BA44C6" w:rsidP="00BA44C6">
      <w:pPr>
        <w:pStyle w:val="AralkYok"/>
        <w:numPr>
          <w:ilvl w:val="0"/>
          <w:numId w:val="1"/>
        </w:numPr>
        <w:jc w:val="both"/>
        <w:rPr>
          <w:rFonts w:ascii="Times New Roman" w:hAnsi="Times New Roman" w:cs="Times New Roman"/>
          <w:sz w:val="24"/>
          <w:szCs w:val="24"/>
        </w:rPr>
      </w:pPr>
      <w:r w:rsidRPr="00BA44C6">
        <w:rPr>
          <w:rFonts w:ascii="Times New Roman" w:hAnsi="Times New Roman" w:cs="Times New Roman"/>
          <w:sz w:val="24"/>
          <w:szCs w:val="24"/>
        </w:rPr>
        <w:t>Duyusal analiz sonucu en yüksek puanı almış olan altın madalyalı katılımcıya jüri özel ödülü ile madalyalandırılacaktır.</w:t>
      </w:r>
    </w:p>
    <w:p w:rsidR="00C078E1" w:rsidRPr="00BA44C6" w:rsidRDefault="00C078E1" w:rsidP="00BA44C6">
      <w:pPr>
        <w:pStyle w:val="AralkYok"/>
        <w:jc w:val="both"/>
        <w:rPr>
          <w:rFonts w:ascii="Times New Roman" w:hAnsi="Times New Roman" w:cs="Times New Roman"/>
          <w:sz w:val="24"/>
          <w:szCs w:val="24"/>
        </w:rPr>
      </w:pPr>
    </w:p>
    <w:sectPr w:rsidR="00C078E1" w:rsidRPr="00BA4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E429D"/>
    <w:multiLevelType w:val="hybridMultilevel"/>
    <w:tmpl w:val="FE964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B9"/>
    <w:rsid w:val="001D0280"/>
    <w:rsid w:val="00217E41"/>
    <w:rsid w:val="00271E3F"/>
    <w:rsid w:val="002F30D9"/>
    <w:rsid w:val="00385CCA"/>
    <w:rsid w:val="005E12BC"/>
    <w:rsid w:val="006534B9"/>
    <w:rsid w:val="007075A1"/>
    <w:rsid w:val="007E5821"/>
    <w:rsid w:val="00835ED9"/>
    <w:rsid w:val="00BA44C6"/>
    <w:rsid w:val="00BF0866"/>
    <w:rsid w:val="00C078E1"/>
    <w:rsid w:val="00DA26F0"/>
    <w:rsid w:val="00DF3F1D"/>
    <w:rsid w:val="00F74D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342DA-0B02-4C66-BD17-32986E14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85CCA"/>
    <w:pPr>
      <w:spacing w:after="0" w:line="240" w:lineRule="auto"/>
    </w:pPr>
  </w:style>
  <w:style w:type="character" w:styleId="Kpr">
    <w:name w:val="Hyperlink"/>
    <w:basedOn w:val="VarsaylanParagrafYazTipi"/>
    <w:uiPriority w:val="99"/>
    <w:semiHidden/>
    <w:unhideWhenUsed/>
    <w:rsid w:val="00707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gam.mu.edu.tr/tr" TargetMode="External"/><Relationship Id="rId11" Type="http://schemas.openxmlformats.org/officeDocument/2006/relationships/customXml" Target="../customXml/item3.xml"/><Relationship Id="rId5" Type="http://schemas.openxmlformats.org/officeDocument/2006/relationships/hyperlink" Target="http://www.mugam.mu.edu.tr/tr"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DAEDA4-EE21-4E5B-9C95-11C89409473B}"/>
</file>

<file path=customXml/itemProps2.xml><?xml version="1.0" encoding="utf-8"?>
<ds:datastoreItem xmlns:ds="http://schemas.openxmlformats.org/officeDocument/2006/customXml" ds:itemID="{2E6E4939-4A9D-4D3A-BF82-FAB370AE6555}"/>
</file>

<file path=customXml/itemProps3.xml><?xml version="1.0" encoding="utf-8"?>
<ds:datastoreItem xmlns:ds="http://schemas.openxmlformats.org/officeDocument/2006/customXml" ds:itemID="{D7AFFE9C-F615-48B2-87EC-C3865A63DCB4}"/>
</file>

<file path=docProps/app.xml><?xml version="1.0" encoding="utf-8"?>
<Properties xmlns="http://schemas.openxmlformats.org/officeDocument/2006/extended-properties" xmlns:vt="http://schemas.openxmlformats.org/officeDocument/2006/docPropsVTypes">
  <Template>Normal</Template>
  <TotalTime>11</TotalTime>
  <Pages>2</Pages>
  <Words>640</Words>
  <Characters>3649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Levent UYAN</cp:lastModifiedBy>
  <cp:revision>15</cp:revision>
  <dcterms:created xsi:type="dcterms:W3CDTF">2019-12-06T09:03:00Z</dcterms:created>
  <dcterms:modified xsi:type="dcterms:W3CDTF">2019-12-06T11:09:00Z</dcterms:modified>
</cp:coreProperties>
</file>